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23E" w:rsidRDefault="00FA123E" w:rsidP="00FA123E">
      <w:pPr>
        <w:spacing w:after="0" w:line="240" w:lineRule="auto"/>
        <w:ind w:left="5664"/>
        <w:jc w:val="right"/>
        <w:rPr>
          <w:rFonts w:ascii="Times New Roman" w:hAnsi="Times New Roman" w:cs="Times New Roman"/>
          <w:sz w:val="28"/>
          <w:szCs w:val="28"/>
        </w:rPr>
      </w:pPr>
      <w:r w:rsidRPr="00986B48">
        <w:rPr>
          <w:rFonts w:ascii="Times New Roman" w:hAnsi="Times New Roman" w:cs="Times New Roman"/>
          <w:sz w:val="28"/>
          <w:szCs w:val="28"/>
        </w:rPr>
        <w:t>Приложение № 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FA123E" w:rsidRPr="00986B48" w:rsidRDefault="00FA123E" w:rsidP="00FA123E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</w:p>
    <w:p w:rsidR="00FA123E" w:rsidRPr="002B2D9C" w:rsidRDefault="00FA123E" w:rsidP="00FA123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2D9C">
        <w:rPr>
          <w:rFonts w:ascii="Times New Roman" w:hAnsi="Times New Roman" w:cs="Times New Roman"/>
          <w:b/>
          <w:sz w:val="28"/>
          <w:szCs w:val="28"/>
        </w:rPr>
        <w:t>Общий объем нарушений, в</w:t>
      </w:r>
      <w:r>
        <w:rPr>
          <w:rFonts w:ascii="Times New Roman" w:hAnsi="Times New Roman" w:cs="Times New Roman"/>
          <w:b/>
          <w:sz w:val="28"/>
          <w:szCs w:val="28"/>
        </w:rPr>
        <w:t>ыявленный в ходе проверок в 2015</w:t>
      </w:r>
      <w:r w:rsidRPr="002B2D9C">
        <w:rPr>
          <w:rFonts w:ascii="Times New Roman" w:hAnsi="Times New Roman" w:cs="Times New Roman"/>
          <w:b/>
          <w:sz w:val="28"/>
          <w:szCs w:val="28"/>
        </w:rPr>
        <w:t xml:space="preserve"> году составил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01766">
        <w:rPr>
          <w:rFonts w:ascii="Times New Roman" w:hAnsi="Times New Roman" w:cs="Times New Roman"/>
          <w:b/>
          <w:sz w:val="28"/>
          <w:szCs w:val="28"/>
        </w:rPr>
        <w:t>36</w:t>
      </w:r>
      <w:r w:rsidR="009E6D08">
        <w:rPr>
          <w:rFonts w:ascii="Times New Roman" w:hAnsi="Times New Roman" w:cs="Times New Roman"/>
          <w:b/>
          <w:sz w:val="28"/>
          <w:szCs w:val="28"/>
        </w:rPr>
        <w:t>54,4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тыс</w:t>
      </w:r>
      <w:r w:rsidRPr="002B2D9C">
        <w:rPr>
          <w:rFonts w:ascii="Times New Roman" w:hAnsi="Times New Roman" w:cs="Times New Roman"/>
          <w:b/>
          <w:sz w:val="28"/>
          <w:szCs w:val="28"/>
        </w:rPr>
        <w:t>. рублей, в том числе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2B2D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нецелевое -</w:t>
      </w:r>
      <w:r w:rsidR="00801766">
        <w:rPr>
          <w:rFonts w:ascii="Times New Roman" w:hAnsi="Times New Roman" w:cs="Times New Roman"/>
          <w:b/>
          <w:sz w:val="28"/>
          <w:szCs w:val="28"/>
        </w:rPr>
        <w:t>0</w:t>
      </w:r>
      <w:r w:rsidRPr="0087052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тыс</w:t>
      </w:r>
      <w:r w:rsidRPr="002B2D9C">
        <w:rPr>
          <w:rFonts w:ascii="Times New Roman" w:hAnsi="Times New Roman" w:cs="Times New Roman"/>
          <w:b/>
          <w:sz w:val="28"/>
          <w:szCs w:val="28"/>
        </w:rPr>
        <w:t xml:space="preserve">. рублей, неэффективное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DE4E53">
        <w:rPr>
          <w:rFonts w:ascii="Times New Roman" w:hAnsi="Times New Roman" w:cs="Times New Roman"/>
          <w:b/>
          <w:sz w:val="28"/>
          <w:szCs w:val="28"/>
        </w:rPr>
        <w:t>47,6</w:t>
      </w:r>
      <w:r w:rsidRPr="0087052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тыс</w:t>
      </w:r>
      <w:r w:rsidRPr="002B2D9C">
        <w:rPr>
          <w:rFonts w:ascii="Times New Roman" w:hAnsi="Times New Roman" w:cs="Times New Roman"/>
          <w:b/>
          <w:sz w:val="28"/>
          <w:szCs w:val="28"/>
        </w:rPr>
        <w:t xml:space="preserve">. рублей, </w:t>
      </w:r>
      <w:r>
        <w:rPr>
          <w:rFonts w:ascii="Times New Roman" w:hAnsi="Times New Roman" w:cs="Times New Roman"/>
          <w:b/>
          <w:sz w:val="28"/>
          <w:szCs w:val="28"/>
        </w:rPr>
        <w:t xml:space="preserve">неправомерное </w:t>
      </w:r>
      <w:r w:rsidR="00DE4E53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4E53">
        <w:rPr>
          <w:rFonts w:ascii="Times New Roman" w:hAnsi="Times New Roman" w:cs="Times New Roman"/>
          <w:b/>
          <w:sz w:val="28"/>
          <w:szCs w:val="28"/>
        </w:rPr>
        <w:t>165,3</w:t>
      </w:r>
      <w:r w:rsidRPr="0087052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тыс. рублей, </w:t>
      </w:r>
      <w:r w:rsidRPr="002B2D9C">
        <w:rPr>
          <w:rFonts w:ascii="Times New Roman" w:hAnsi="Times New Roman" w:cs="Times New Roman"/>
          <w:b/>
          <w:sz w:val="28"/>
          <w:szCs w:val="28"/>
        </w:rPr>
        <w:t xml:space="preserve">прочие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6F2442">
        <w:rPr>
          <w:rFonts w:ascii="Times New Roman" w:hAnsi="Times New Roman" w:cs="Times New Roman"/>
          <w:sz w:val="28"/>
          <w:szCs w:val="28"/>
        </w:rPr>
        <w:t>_</w:t>
      </w:r>
      <w:r w:rsidR="00DE4E53" w:rsidRPr="00DE4E53">
        <w:rPr>
          <w:rFonts w:ascii="Times New Roman" w:hAnsi="Times New Roman" w:cs="Times New Roman"/>
          <w:b/>
          <w:sz w:val="28"/>
          <w:szCs w:val="28"/>
        </w:rPr>
        <w:t>34</w:t>
      </w:r>
      <w:r w:rsidR="009E6D08">
        <w:rPr>
          <w:rFonts w:ascii="Times New Roman" w:hAnsi="Times New Roman" w:cs="Times New Roman"/>
          <w:b/>
          <w:sz w:val="28"/>
          <w:szCs w:val="28"/>
        </w:rPr>
        <w:t>41,5</w:t>
      </w:r>
      <w:r w:rsidRPr="0087052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тыс</w:t>
      </w:r>
      <w:r w:rsidRPr="002B2D9C">
        <w:rPr>
          <w:rFonts w:ascii="Times New Roman" w:hAnsi="Times New Roman" w:cs="Times New Roman"/>
          <w:b/>
          <w:sz w:val="28"/>
          <w:szCs w:val="28"/>
        </w:rPr>
        <w:t>. рублей</w:t>
      </w:r>
      <w:r w:rsidR="00DE4E53">
        <w:rPr>
          <w:rFonts w:ascii="Times New Roman" w:hAnsi="Times New Roman" w:cs="Times New Roman"/>
          <w:b/>
          <w:sz w:val="28"/>
          <w:szCs w:val="28"/>
        </w:rPr>
        <w:t>.</w:t>
      </w:r>
    </w:p>
    <w:p w:rsidR="00FA123E" w:rsidRDefault="00200F92" w:rsidP="00FA123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A123E" w:rsidRPr="00200F92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FA123E" w:rsidRPr="00200F92">
        <w:rPr>
          <w:rFonts w:ascii="Times New Roman" w:hAnsi="Times New Roman" w:cs="Times New Roman"/>
          <w:sz w:val="28"/>
          <w:szCs w:val="28"/>
        </w:rPr>
        <w:t>Неэффективное использование бюджетных сре</w:t>
      </w:r>
      <w:r w:rsidR="00FA123E" w:rsidRPr="006F2442">
        <w:rPr>
          <w:rFonts w:ascii="Times New Roman" w:hAnsi="Times New Roman" w:cs="Times New Roman"/>
          <w:sz w:val="28"/>
          <w:szCs w:val="28"/>
        </w:rPr>
        <w:t xml:space="preserve">дств – </w:t>
      </w:r>
      <w:r w:rsidR="00801766" w:rsidRPr="00BE0832">
        <w:rPr>
          <w:rFonts w:ascii="Times New Roman" w:hAnsi="Times New Roman" w:cs="Times New Roman"/>
          <w:b/>
          <w:sz w:val="28"/>
          <w:szCs w:val="28"/>
        </w:rPr>
        <w:t>47,6</w:t>
      </w:r>
      <w:r w:rsidR="00FA123E" w:rsidRPr="00870521">
        <w:rPr>
          <w:rFonts w:ascii="Times New Roman" w:hAnsi="Times New Roman" w:cs="Times New Roman"/>
          <w:sz w:val="28"/>
          <w:szCs w:val="28"/>
        </w:rPr>
        <w:t xml:space="preserve"> тыс</w:t>
      </w:r>
      <w:r w:rsidR="00FA123E" w:rsidRPr="006F2442">
        <w:rPr>
          <w:rFonts w:ascii="Times New Roman" w:hAnsi="Times New Roman" w:cs="Times New Roman"/>
          <w:sz w:val="28"/>
          <w:szCs w:val="28"/>
        </w:rPr>
        <w:t>. рублей, в том числе:</w:t>
      </w:r>
    </w:p>
    <w:p w:rsidR="00FA123E" w:rsidRPr="006F2442" w:rsidRDefault="00801766" w:rsidP="00FA123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внеплановой п</w:t>
      </w:r>
      <w:r w:rsidRPr="00565AEB">
        <w:rPr>
          <w:rFonts w:ascii="Times New Roman" w:hAnsi="Times New Roman" w:cs="Times New Roman"/>
          <w:sz w:val="28"/>
          <w:szCs w:val="28"/>
        </w:rPr>
        <w:t>роверки правильности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AEB">
        <w:rPr>
          <w:rFonts w:ascii="Times New Roman" w:hAnsi="Times New Roman" w:cs="Times New Roman"/>
          <w:sz w:val="28"/>
          <w:szCs w:val="28"/>
        </w:rPr>
        <w:t>и выплаты стимулирующей части фонда оплаты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AEB">
        <w:rPr>
          <w:rFonts w:ascii="Times New Roman" w:hAnsi="Times New Roman" w:cs="Times New Roman"/>
          <w:sz w:val="28"/>
          <w:szCs w:val="28"/>
        </w:rPr>
        <w:t>труда в общеобразовательных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AEB">
        <w:rPr>
          <w:rFonts w:ascii="Times New Roman" w:hAnsi="Times New Roman" w:cs="Times New Roman"/>
          <w:sz w:val="28"/>
          <w:szCs w:val="28"/>
        </w:rPr>
        <w:t>Сельцовского городского округа за 1 квартал 2015 года</w:t>
      </w:r>
      <w:r>
        <w:rPr>
          <w:rFonts w:ascii="Times New Roman" w:hAnsi="Times New Roman" w:cs="Times New Roman"/>
          <w:i/>
          <w:sz w:val="28"/>
          <w:szCs w:val="28"/>
        </w:rPr>
        <w:t xml:space="preserve">»- </w:t>
      </w:r>
      <w:r w:rsidRPr="00AA6727">
        <w:rPr>
          <w:rFonts w:ascii="Times New Roman" w:hAnsi="Times New Roman" w:cs="Times New Roman"/>
          <w:sz w:val="28"/>
          <w:szCs w:val="28"/>
        </w:rPr>
        <w:t xml:space="preserve">сумма </w:t>
      </w:r>
      <w:r w:rsidR="00BE0832">
        <w:rPr>
          <w:rFonts w:ascii="Times New Roman" w:hAnsi="Times New Roman" w:cs="Times New Roman"/>
          <w:sz w:val="28"/>
          <w:szCs w:val="28"/>
        </w:rPr>
        <w:t xml:space="preserve">неэффективного использования средств </w:t>
      </w:r>
      <w:r w:rsidRPr="00AA6727">
        <w:rPr>
          <w:rFonts w:ascii="Times New Roman" w:hAnsi="Times New Roman" w:cs="Times New Roman"/>
          <w:sz w:val="28"/>
          <w:szCs w:val="28"/>
        </w:rPr>
        <w:t xml:space="preserve"> по распределению и выплатам из стимулирующего фонда</w:t>
      </w:r>
    </w:p>
    <w:p w:rsidR="00FA123E" w:rsidRDefault="00200F92" w:rsidP="00FA123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A123E" w:rsidRPr="006F2442">
        <w:rPr>
          <w:rFonts w:ascii="Times New Roman" w:hAnsi="Times New Roman" w:cs="Times New Roman"/>
          <w:sz w:val="28"/>
          <w:szCs w:val="28"/>
        </w:rPr>
        <w:t xml:space="preserve">. Неправомерное использование бюджетных средств – </w:t>
      </w:r>
      <w:r w:rsidR="00801766" w:rsidRPr="00BE0832">
        <w:rPr>
          <w:rFonts w:ascii="Times New Roman" w:hAnsi="Times New Roman" w:cs="Times New Roman"/>
          <w:b/>
          <w:sz w:val="28"/>
          <w:szCs w:val="28"/>
        </w:rPr>
        <w:t>165,3</w:t>
      </w:r>
      <w:r w:rsidR="00FA123E" w:rsidRPr="00870521">
        <w:rPr>
          <w:rFonts w:ascii="Times New Roman" w:hAnsi="Times New Roman" w:cs="Times New Roman"/>
          <w:sz w:val="28"/>
          <w:szCs w:val="28"/>
        </w:rPr>
        <w:t xml:space="preserve"> тыс</w:t>
      </w:r>
      <w:r w:rsidR="00FA123E" w:rsidRPr="006F2442">
        <w:rPr>
          <w:rFonts w:ascii="Times New Roman" w:hAnsi="Times New Roman" w:cs="Times New Roman"/>
          <w:sz w:val="28"/>
          <w:szCs w:val="28"/>
        </w:rPr>
        <w:t>. рублей, в том числе:</w:t>
      </w:r>
    </w:p>
    <w:p w:rsidR="00FA123E" w:rsidRPr="006F2442" w:rsidRDefault="00801766" w:rsidP="00FA123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6398">
        <w:rPr>
          <w:rFonts w:ascii="Times New Roman" w:eastAsia="Times New Roman" w:hAnsi="Times New Roman" w:cs="Times New Roman"/>
          <w:sz w:val="28"/>
        </w:rPr>
        <w:t xml:space="preserve">– </w:t>
      </w:r>
      <w:r w:rsidRPr="00D770D4">
        <w:rPr>
          <w:rFonts w:ascii="Times New Roman" w:hAnsi="Times New Roman" w:cs="Times New Roman"/>
          <w:sz w:val="28"/>
          <w:szCs w:val="28"/>
        </w:rPr>
        <w:t>проверк</w:t>
      </w:r>
      <w:r>
        <w:rPr>
          <w:rFonts w:ascii="Times New Roman" w:hAnsi="Times New Roman" w:cs="Times New Roman"/>
          <w:sz w:val="28"/>
          <w:szCs w:val="28"/>
        </w:rPr>
        <w:t xml:space="preserve">а: </w:t>
      </w:r>
      <w:r>
        <w:rPr>
          <w:rFonts w:ascii="Times New Roman" w:hAnsi="Times New Roman"/>
          <w:sz w:val="28"/>
          <w:szCs w:val="28"/>
        </w:rPr>
        <w:t xml:space="preserve">«Оценка эффективности принятой системы оплаты труда, обоснованность определения расходов на оплату труда и проверка соблюдения норм питания на 1 ученика </w:t>
      </w:r>
      <w:r w:rsidRPr="00D770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D770D4">
        <w:rPr>
          <w:rFonts w:ascii="Times New Roman" w:hAnsi="Times New Roman"/>
          <w:sz w:val="28"/>
          <w:szCs w:val="28"/>
        </w:rPr>
        <w:t xml:space="preserve"> муниципально</w:t>
      </w:r>
      <w:r>
        <w:rPr>
          <w:rFonts w:ascii="Times New Roman" w:hAnsi="Times New Roman"/>
          <w:sz w:val="28"/>
          <w:szCs w:val="28"/>
        </w:rPr>
        <w:t xml:space="preserve">м </w:t>
      </w:r>
      <w:r w:rsidRPr="00D770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бюджетном </w:t>
      </w:r>
      <w:r w:rsidRPr="00D770D4">
        <w:rPr>
          <w:rFonts w:ascii="Times New Roman" w:hAnsi="Times New Roman"/>
          <w:sz w:val="28"/>
          <w:szCs w:val="28"/>
        </w:rPr>
        <w:t>образовательно</w:t>
      </w:r>
      <w:r>
        <w:rPr>
          <w:rFonts w:ascii="Times New Roman" w:hAnsi="Times New Roman"/>
          <w:sz w:val="28"/>
          <w:szCs w:val="28"/>
        </w:rPr>
        <w:t>м</w:t>
      </w:r>
      <w:r w:rsidRPr="00D770D4">
        <w:rPr>
          <w:rFonts w:ascii="Times New Roman" w:hAnsi="Times New Roman"/>
          <w:sz w:val="28"/>
          <w:szCs w:val="28"/>
        </w:rPr>
        <w:t xml:space="preserve">  учреждени</w:t>
      </w:r>
      <w:r>
        <w:rPr>
          <w:rFonts w:ascii="Times New Roman" w:hAnsi="Times New Roman"/>
          <w:sz w:val="28"/>
          <w:szCs w:val="28"/>
        </w:rPr>
        <w:t>и</w:t>
      </w:r>
      <w:r w:rsidRPr="00D770D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«С</w:t>
      </w:r>
      <w:r w:rsidRPr="00D770D4">
        <w:rPr>
          <w:rFonts w:ascii="Times New Roman" w:hAnsi="Times New Roman"/>
          <w:sz w:val="28"/>
          <w:szCs w:val="28"/>
        </w:rPr>
        <w:t xml:space="preserve">редняя общеобразовательная школа №1 </w:t>
      </w:r>
      <w:r>
        <w:rPr>
          <w:rFonts w:ascii="Times New Roman" w:hAnsi="Times New Roman"/>
          <w:sz w:val="28"/>
          <w:szCs w:val="28"/>
        </w:rPr>
        <w:t xml:space="preserve">имени Героя Советского Союза  В.А. Лягина» </w:t>
      </w:r>
      <w:r w:rsidRPr="00D770D4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орода</w:t>
      </w:r>
      <w:r w:rsidRPr="00D770D4">
        <w:rPr>
          <w:rFonts w:ascii="Times New Roman" w:hAnsi="Times New Roman"/>
          <w:sz w:val="28"/>
          <w:szCs w:val="28"/>
        </w:rPr>
        <w:t xml:space="preserve"> Сельцо за 2014 год</w:t>
      </w:r>
      <w:r>
        <w:rPr>
          <w:rFonts w:ascii="Times New Roman" w:hAnsi="Times New Roman"/>
          <w:sz w:val="28"/>
          <w:szCs w:val="28"/>
        </w:rPr>
        <w:t>»</w:t>
      </w:r>
      <w:r w:rsidRPr="00BF6398">
        <w:rPr>
          <w:rFonts w:ascii="Times New Roman" w:eastAsia="TimesNewRoman" w:hAnsi="Times New Roman" w:cs="Times New Roman"/>
          <w:i/>
          <w:sz w:val="28"/>
          <w:szCs w:val="28"/>
        </w:rPr>
        <w:t>)</w:t>
      </w:r>
      <w:r>
        <w:rPr>
          <w:rFonts w:ascii="Times New Roman" w:eastAsia="TimesNewRoman" w:hAnsi="Times New Roman" w:cs="Times New Roman"/>
          <w:i/>
          <w:sz w:val="28"/>
          <w:szCs w:val="28"/>
        </w:rPr>
        <w:t xml:space="preserve"> из них несанкционированная кредиторская задолженность 165,3 тыс. рублей по собственным доходам</w:t>
      </w:r>
    </w:p>
    <w:p w:rsidR="00FA123E" w:rsidRDefault="00200F92" w:rsidP="0080176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A123E" w:rsidRPr="00200F92">
        <w:rPr>
          <w:rFonts w:ascii="Times New Roman" w:hAnsi="Times New Roman" w:cs="Times New Roman"/>
          <w:sz w:val="28"/>
          <w:szCs w:val="28"/>
        </w:rPr>
        <w:t xml:space="preserve">. Прочие – </w:t>
      </w:r>
      <w:r w:rsidR="00801766" w:rsidRPr="00200F92">
        <w:rPr>
          <w:rFonts w:ascii="Times New Roman" w:hAnsi="Times New Roman" w:cs="Times New Roman"/>
          <w:b/>
          <w:sz w:val="28"/>
          <w:szCs w:val="28"/>
        </w:rPr>
        <w:t>34</w:t>
      </w:r>
      <w:r w:rsidR="00E44300" w:rsidRPr="00200F92">
        <w:rPr>
          <w:rFonts w:ascii="Times New Roman" w:hAnsi="Times New Roman" w:cs="Times New Roman"/>
          <w:b/>
          <w:sz w:val="28"/>
          <w:szCs w:val="28"/>
        </w:rPr>
        <w:t>41,5</w:t>
      </w:r>
      <w:r w:rsidR="00FA123E" w:rsidRPr="00200F9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A123E" w:rsidRPr="006F244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E0DFC" w:rsidRPr="00BF6398" w:rsidRDefault="00943FF3" w:rsidP="006A201A">
      <w:pPr>
        <w:spacing w:after="0" w:line="240" w:lineRule="auto"/>
        <w:jc w:val="both"/>
        <w:rPr>
          <w:rFonts w:ascii="Times New Roman" w:eastAsia="TimesNew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801766" w:rsidRPr="00DE4E53">
        <w:rPr>
          <w:rFonts w:ascii="Times New Roman" w:eastAsia="Times New Roman" w:hAnsi="Times New Roman" w:cs="Times New Roman"/>
          <w:b/>
          <w:sz w:val="28"/>
        </w:rPr>
        <w:t>146,4</w:t>
      </w:r>
      <w:r w:rsidR="00801766">
        <w:rPr>
          <w:rFonts w:ascii="Times New Roman" w:eastAsia="Times New Roman" w:hAnsi="Times New Roman" w:cs="Times New Roman"/>
          <w:sz w:val="28"/>
        </w:rPr>
        <w:t xml:space="preserve">тыс. рублей  </w:t>
      </w:r>
      <w:r w:rsidR="009C5BFD" w:rsidRPr="00BF6398">
        <w:rPr>
          <w:rFonts w:ascii="Times New Roman" w:eastAsia="Times New Roman" w:hAnsi="Times New Roman" w:cs="Times New Roman"/>
          <w:sz w:val="28"/>
        </w:rPr>
        <w:t>–</w:t>
      </w:r>
      <w:r w:rsidR="00801766">
        <w:rPr>
          <w:rFonts w:ascii="Times New Roman" w:eastAsia="Times New Roman" w:hAnsi="Times New Roman" w:cs="Times New Roman"/>
          <w:sz w:val="28"/>
        </w:rPr>
        <w:t xml:space="preserve"> По </w:t>
      </w:r>
      <w:r w:rsidR="009C5BFD" w:rsidRPr="00BF6398">
        <w:rPr>
          <w:rFonts w:ascii="Times New Roman" w:eastAsia="Times New Roman" w:hAnsi="Times New Roman" w:cs="Times New Roman"/>
          <w:sz w:val="28"/>
        </w:rPr>
        <w:t xml:space="preserve"> </w:t>
      </w:r>
      <w:r w:rsidR="00C84AE2" w:rsidRPr="00D770D4">
        <w:rPr>
          <w:rFonts w:ascii="Times New Roman" w:hAnsi="Times New Roman" w:cs="Times New Roman"/>
          <w:sz w:val="28"/>
          <w:szCs w:val="28"/>
        </w:rPr>
        <w:t>проверк</w:t>
      </w:r>
      <w:r w:rsidR="00801766">
        <w:rPr>
          <w:rFonts w:ascii="Times New Roman" w:hAnsi="Times New Roman" w:cs="Times New Roman"/>
          <w:sz w:val="28"/>
          <w:szCs w:val="28"/>
        </w:rPr>
        <w:t>е</w:t>
      </w:r>
      <w:r w:rsidR="00C84AE2">
        <w:rPr>
          <w:rFonts w:ascii="Times New Roman" w:hAnsi="Times New Roman" w:cs="Times New Roman"/>
          <w:sz w:val="28"/>
          <w:szCs w:val="28"/>
        </w:rPr>
        <w:t xml:space="preserve">: </w:t>
      </w:r>
      <w:r w:rsidR="00C84AE2">
        <w:rPr>
          <w:rFonts w:ascii="Times New Roman" w:hAnsi="Times New Roman"/>
          <w:sz w:val="28"/>
          <w:szCs w:val="28"/>
        </w:rPr>
        <w:t xml:space="preserve">«Оценка эффективности принятой системы оплаты труда, обоснованность определения расходов на оплату труда и проверка соблюдения норм питания на 1 ученика </w:t>
      </w:r>
      <w:r w:rsidR="00C84AE2" w:rsidRPr="00D770D4">
        <w:rPr>
          <w:rFonts w:ascii="Times New Roman" w:hAnsi="Times New Roman"/>
          <w:sz w:val="28"/>
          <w:szCs w:val="28"/>
        </w:rPr>
        <w:t xml:space="preserve"> </w:t>
      </w:r>
      <w:r w:rsidR="00C84AE2">
        <w:rPr>
          <w:rFonts w:ascii="Times New Roman" w:hAnsi="Times New Roman"/>
          <w:sz w:val="28"/>
          <w:szCs w:val="28"/>
        </w:rPr>
        <w:t xml:space="preserve">в </w:t>
      </w:r>
      <w:r w:rsidR="00C84AE2" w:rsidRPr="00D770D4">
        <w:rPr>
          <w:rFonts w:ascii="Times New Roman" w:hAnsi="Times New Roman"/>
          <w:sz w:val="28"/>
          <w:szCs w:val="28"/>
        </w:rPr>
        <w:t xml:space="preserve"> муниципально</w:t>
      </w:r>
      <w:r w:rsidR="00C84AE2">
        <w:rPr>
          <w:rFonts w:ascii="Times New Roman" w:hAnsi="Times New Roman"/>
          <w:sz w:val="28"/>
          <w:szCs w:val="28"/>
        </w:rPr>
        <w:t xml:space="preserve">м </w:t>
      </w:r>
      <w:r w:rsidR="00C84AE2" w:rsidRPr="00D770D4">
        <w:rPr>
          <w:rFonts w:ascii="Times New Roman" w:hAnsi="Times New Roman"/>
          <w:sz w:val="28"/>
          <w:szCs w:val="28"/>
        </w:rPr>
        <w:t xml:space="preserve"> </w:t>
      </w:r>
      <w:r w:rsidR="00C84AE2">
        <w:rPr>
          <w:rFonts w:ascii="Times New Roman" w:hAnsi="Times New Roman"/>
          <w:sz w:val="28"/>
          <w:szCs w:val="28"/>
        </w:rPr>
        <w:t xml:space="preserve">бюджетном </w:t>
      </w:r>
      <w:r w:rsidR="00C84AE2" w:rsidRPr="00D770D4">
        <w:rPr>
          <w:rFonts w:ascii="Times New Roman" w:hAnsi="Times New Roman"/>
          <w:sz w:val="28"/>
          <w:szCs w:val="28"/>
        </w:rPr>
        <w:t>образовательно</w:t>
      </w:r>
      <w:r w:rsidR="00C84AE2">
        <w:rPr>
          <w:rFonts w:ascii="Times New Roman" w:hAnsi="Times New Roman"/>
          <w:sz w:val="28"/>
          <w:szCs w:val="28"/>
        </w:rPr>
        <w:t>м</w:t>
      </w:r>
      <w:r w:rsidR="00C84AE2" w:rsidRPr="00D770D4">
        <w:rPr>
          <w:rFonts w:ascii="Times New Roman" w:hAnsi="Times New Roman"/>
          <w:sz w:val="28"/>
          <w:szCs w:val="28"/>
        </w:rPr>
        <w:t xml:space="preserve">  учреждени</w:t>
      </w:r>
      <w:r w:rsidR="00C84AE2">
        <w:rPr>
          <w:rFonts w:ascii="Times New Roman" w:hAnsi="Times New Roman"/>
          <w:sz w:val="28"/>
          <w:szCs w:val="28"/>
        </w:rPr>
        <w:t>и</w:t>
      </w:r>
      <w:r w:rsidR="00C84AE2" w:rsidRPr="00D770D4">
        <w:rPr>
          <w:rFonts w:ascii="Times New Roman" w:hAnsi="Times New Roman"/>
          <w:sz w:val="28"/>
          <w:szCs w:val="28"/>
        </w:rPr>
        <w:t xml:space="preserve">  </w:t>
      </w:r>
      <w:r w:rsidR="00C84AE2">
        <w:rPr>
          <w:rFonts w:ascii="Times New Roman" w:hAnsi="Times New Roman"/>
          <w:sz w:val="28"/>
          <w:szCs w:val="28"/>
        </w:rPr>
        <w:t>«С</w:t>
      </w:r>
      <w:r w:rsidR="00C84AE2" w:rsidRPr="00D770D4">
        <w:rPr>
          <w:rFonts w:ascii="Times New Roman" w:hAnsi="Times New Roman"/>
          <w:sz w:val="28"/>
          <w:szCs w:val="28"/>
        </w:rPr>
        <w:t xml:space="preserve">редняя общеобразовательная школа №1 </w:t>
      </w:r>
      <w:r w:rsidR="00C84AE2">
        <w:rPr>
          <w:rFonts w:ascii="Times New Roman" w:hAnsi="Times New Roman"/>
          <w:sz w:val="28"/>
          <w:szCs w:val="28"/>
        </w:rPr>
        <w:t xml:space="preserve">имени Героя Советского Союза  В.А. Лягина» </w:t>
      </w:r>
      <w:r w:rsidR="00C84AE2" w:rsidRPr="00D770D4">
        <w:rPr>
          <w:rFonts w:ascii="Times New Roman" w:hAnsi="Times New Roman"/>
          <w:sz w:val="28"/>
          <w:szCs w:val="28"/>
        </w:rPr>
        <w:t>г</w:t>
      </w:r>
      <w:r w:rsidR="00C84AE2">
        <w:rPr>
          <w:rFonts w:ascii="Times New Roman" w:hAnsi="Times New Roman"/>
          <w:sz w:val="28"/>
          <w:szCs w:val="28"/>
        </w:rPr>
        <w:t>орода</w:t>
      </w:r>
      <w:r w:rsidR="00C84AE2" w:rsidRPr="00D770D4">
        <w:rPr>
          <w:rFonts w:ascii="Times New Roman" w:hAnsi="Times New Roman"/>
          <w:sz w:val="28"/>
          <w:szCs w:val="28"/>
        </w:rPr>
        <w:t xml:space="preserve"> Сельцо за 2014 год</w:t>
      </w:r>
      <w:r w:rsidR="00C84AE2">
        <w:rPr>
          <w:rFonts w:ascii="Times New Roman" w:hAnsi="Times New Roman"/>
          <w:sz w:val="28"/>
          <w:szCs w:val="28"/>
        </w:rPr>
        <w:t>»</w:t>
      </w:r>
      <w:r w:rsidR="009C5BFD" w:rsidRPr="00BF6398">
        <w:rPr>
          <w:rFonts w:ascii="Times New Roman" w:eastAsia="TimesNewRoman" w:hAnsi="Times New Roman" w:cs="Times New Roman"/>
          <w:i/>
          <w:sz w:val="28"/>
          <w:szCs w:val="28"/>
        </w:rPr>
        <w:t>)</w:t>
      </w:r>
      <w:r w:rsidR="000B6CD6">
        <w:rPr>
          <w:rFonts w:ascii="Times New Roman" w:eastAsia="TimesNewRoman" w:hAnsi="Times New Roman" w:cs="Times New Roman"/>
          <w:i/>
          <w:sz w:val="28"/>
          <w:szCs w:val="28"/>
        </w:rPr>
        <w:t xml:space="preserve">- 146,4 тыс. рублей несоответствие приказов и положения по оплате труда учреждения </w:t>
      </w:r>
      <w:r w:rsidR="000B6CD6" w:rsidRPr="00E55C73">
        <w:rPr>
          <w:rFonts w:ascii="Times New Roman" w:hAnsi="Times New Roman" w:cs="Times New Roman"/>
          <w:sz w:val="28"/>
          <w:szCs w:val="28"/>
        </w:rPr>
        <w:t>постановлени</w:t>
      </w:r>
      <w:r w:rsidR="000B6CD6">
        <w:rPr>
          <w:rFonts w:ascii="Times New Roman" w:hAnsi="Times New Roman" w:cs="Times New Roman"/>
          <w:sz w:val="28"/>
          <w:szCs w:val="28"/>
        </w:rPr>
        <w:t>ю</w:t>
      </w:r>
      <w:r w:rsidR="000B6CD6" w:rsidRPr="00E55C73">
        <w:rPr>
          <w:rFonts w:ascii="Times New Roman" w:hAnsi="Times New Roman" w:cs="Times New Roman"/>
          <w:sz w:val="28"/>
          <w:szCs w:val="28"/>
        </w:rPr>
        <w:t xml:space="preserve">  администрации  </w:t>
      </w:r>
      <w:r w:rsidR="000B6CD6">
        <w:rPr>
          <w:rFonts w:ascii="Times New Roman" w:hAnsi="Times New Roman" w:cs="Times New Roman"/>
          <w:sz w:val="28"/>
          <w:szCs w:val="28"/>
        </w:rPr>
        <w:t>города Сельцо</w:t>
      </w:r>
      <w:r w:rsidR="000B6CD6" w:rsidRPr="00E55C73">
        <w:rPr>
          <w:rFonts w:ascii="Times New Roman" w:hAnsi="Times New Roman" w:cs="Times New Roman"/>
          <w:sz w:val="28"/>
          <w:szCs w:val="28"/>
        </w:rPr>
        <w:t xml:space="preserve">  от  </w:t>
      </w:r>
      <w:r w:rsidR="000B6CD6">
        <w:rPr>
          <w:rFonts w:ascii="Times New Roman" w:hAnsi="Times New Roman" w:cs="Times New Roman"/>
          <w:sz w:val="28"/>
          <w:szCs w:val="28"/>
        </w:rPr>
        <w:t>01</w:t>
      </w:r>
      <w:r w:rsidR="000B6CD6" w:rsidRPr="00E55C73">
        <w:rPr>
          <w:rFonts w:ascii="Times New Roman" w:hAnsi="Times New Roman" w:cs="Times New Roman"/>
          <w:sz w:val="28"/>
          <w:szCs w:val="28"/>
        </w:rPr>
        <w:t>.</w:t>
      </w:r>
      <w:r w:rsidR="000B6CD6">
        <w:rPr>
          <w:rFonts w:ascii="Times New Roman" w:hAnsi="Times New Roman" w:cs="Times New Roman"/>
          <w:sz w:val="28"/>
          <w:szCs w:val="28"/>
        </w:rPr>
        <w:t>02</w:t>
      </w:r>
      <w:r w:rsidR="000B6CD6" w:rsidRPr="00E55C73">
        <w:rPr>
          <w:rFonts w:ascii="Times New Roman" w:hAnsi="Times New Roman" w:cs="Times New Roman"/>
          <w:sz w:val="28"/>
          <w:szCs w:val="28"/>
        </w:rPr>
        <w:t>.201</w:t>
      </w:r>
      <w:r w:rsidR="000B6CD6">
        <w:rPr>
          <w:rFonts w:ascii="Times New Roman" w:hAnsi="Times New Roman" w:cs="Times New Roman"/>
          <w:sz w:val="28"/>
          <w:szCs w:val="28"/>
        </w:rPr>
        <w:t>3</w:t>
      </w:r>
      <w:r w:rsidR="000B6CD6" w:rsidRPr="00E55C73">
        <w:rPr>
          <w:rFonts w:ascii="Times New Roman" w:hAnsi="Times New Roman" w:cs="Times New Roman"/>
          <w:sz w:val="28"/>
          <w:szCs w:val="28"/>
        </w:rPr>
        <w:t xml:space="preserve">  №  </w:t>
      </w:r>
      <w:r w:rsidR="000B6CD6">
        <w:rPr>
          <w:rFonts w:ascii="Times New Roman" w:hAnsi="Times New Roman" w:cs="Times New Roman"/>
          <w:sz w:val="28"/>
          <w:szCs w:val="28"/>
        </w:rPr>
        <w:t xml:space="preserve">74 </w:t>
      </w:r>
      <w:r w:rsidR="000B6CD6" w:rsidRPr="00E55C73">
        <w:rPr>
          <w:rFonts w:ascii="Times New Roman" w:hAnsi="Times New Roman" w:cs="Times New Roman"/>
          <w:sz w:val="28"/>
          <w:szCs w:val="28"/>
        </w:rPr>
        <w:t xml:space="preserve">«Об  утверждении  Положения  о  системе  оплаты  труда  работников  </w:t>
      </w:r>
      <w:r w:rsidR="000B6CD6">
        <w:rPr>
          <w:rFonts w:ascii="Times New Roman" w:hAnsi="Times New Roman" w:cs="Times New Roman"/>
          <w:sz w:val="28"/>
          <w:szCs w:val="28"/>
        </w:rPr>
        <w:t xml:space="preserve">муниципальных бюджетных </w:t>
      </w:r>
      <w:r w:rsidR="000B6CD6" w:rsidRPr="00E55C73">
        <w:rPr>
          <w:rFonts w:ascii="Times New Roman" w:hAnsi="Times New Roman" w:cs="Times New Roman"/>
          <w:sz w:val="28"/>
          <w:szCs w:val="28"/>
        </w:rPr>
        <w:t xml:space="preserve"> образовательных      учреждений     </w:t>
      </w:r>
      <w:r w:rsidR="000B6CD6">
        <w:rPr>
          <w:rFonts w:ascii="Times New Roman" w:hAnsi="Times New Roman" w:cs="Times New Roman"/>
          <w:sz w:val="28"/>
          <w:szCs w:val="28"/>
        </w:rPr>
        <w:t>Сельцовского городского округа, реализующих программы  начального, общего, среднего (полного) общего образования</w:t>
      </w:r>
      <w:r w:rsidR="000B6CD6" w:rsidRPr="00E55C73">
        <w:rPr>
          <w:rFonts w:ascii="Times New Roman" w:hAnsi="Times New Roman" w:cs="Times New Roman"/>
          <w:sz w:val="28"/>
          <w:szCs w:val="28"/>
        </w:rPr>
        <w:t>»</w:t>
      </w:r>
      <w:r w:rsidR="000B6CD6">
        <w:rPr>
          <w:rFonts w:ascii="Times New Roman" w:hAnsi="Times New Roman" w:cs="Times New Roman"/>
          <w:sz w:val="28"/>
          <w:szCs w:val="28"/>
        </w:rPr>
        <w:t xml:space="preserve"> (в редакции постановления от 16 июня 2014 года №390, постановления от 25 сентября 2014 года №618), в связи с этим неправильно рассчитаны тарификации и </w:t>
      </w:r>
      <w:r w:rsidR="000B6CD6">
        <w:rPr>
          <w:rFonts w:ascii="Times New Roman" w:hAnsi="Times New Roman" w:cs="Times New Roman"/>
          <w:sz w:val="28"/>
          <w:szCs w:val="28"/>
        </w:rPr>
        <w:lastRenderedPageBreak/>
        <w:t>штатное расписание, а следовательно неправильно произведен расчет заработной платы.</w:t>
      </w:r>
    </w:p>
    <w:p w:rsidR="00943FF3" w:rsidRDefault="005E0DFC" w:rsidP="006A201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6398">
        <w:rPr>
          <w:rFonts w:ascii="Times New Roman" w:hAnsi="Times New Roman" w:cs="Times New Roman"/>
          <w:sz w:val="28"/>
          <w:szCs w:val="28"/>
        </w:rPr>
        <w:t xml:space="preserve"> </w:t>
      </w:r>
      <w:r w:rsidR="006A201A" w:rsidRPr="00801766">
        <w:rPr>
          <w:rFonts w:ascii="Times New Roman" w:hAnsi="Times New Roman" w:cs="Times New Roman"/>
          <w:b/>
          <w:sz w:val="28"/>
          <w:szCs w:val="28"/>
        </w:rPr>
        <w:t>-</w:t>
      </w:r>
      <w:r w:rsidR="00801766" w:rsidRPr="00801766">
        <w:rPr>
          <w:rFonts w:ascii="Times New Roman" w:hAnsi="Times New Roman" w:cs="Times New Roman"/>
          <w:b/>
          <w:sz w:val="28"/>
          <w:szCs w:val="28"/>
        </w:rPr>
        <w:t>93,1</w:t>
      </w:r>
      <w:r w:rsidRPr="00801766">
        <w:rPr>
          <w:rFonts w:ascii="Times New Roman" w:hAnsi="Times New Roman" w:cs="Times New Roman"/>
          <w:b/>
          <w:sz w:val="28"/>
          <w:szCs w:val="28"/>
        </w:rPr>
        <w:t>тыс</w:t>
      </w:r>
      <w:r w:rsidRPr="00BF6398">
        <w:rPr>
          <w:rFonts w:ascii="Times New Roman" w:hAnsi="Times New Roman" w:cs="Times New Roman"/>
          <w:sz w:val="28"/>
          <w:szCs w:val="28"/>
        </w:rPr>
        <w:t xml:space="preserve">. рублей - </w:t>
      </w:r>
      <w:r w:rsidR="00801766">
        <w:rPr>
          <w:rFonts w:ascii="Times New Roman" w:hAnsi="Times New Roman" w:cs="Times New Roman"/>
          <w:sz w:val="28"/>
          <w:szCs w:val="28"/>
        </w:rPr>
        <w:t xml:space="preserve">По  проведенной </w:t>
      </w:r>
      <w:r w:rsidR="00C84AE2">
        <w:rPr>
          <w:rFonts w:ascii="Times New Roman" w:hAnsi="Times New Roman" w:cs="Times New Roman"/>
          <w:sz w:val="28"/>
          <w:szCs w:val="28"/>
        </w:rPr>
        <w:t>внеплановой п</w:t>
      </w:r>
      <w:r w:rsidR="00C84AE2" w:rsidRPr="00565AEB">
        <w:rPr>
          <w:rFonts w:ascii="Times New Roman" w:hAnsi="Times New Roman" w:cs="Times New Roman"/>
          <w:sz w:val="28"/>
          <w:szCs w:val="28"/>
        </w:rPr>
        <w:t>роверки правильности распределения</w:t>
      </w:r>
      <w:r w:rsidR="00C84AE2">
        <w:rPr>
          <w:rFonts w:ascii="Times New Roman" w:hAnsi="Times New Roman" w:cs="Times New Roman"/>
          <w:sz w:val="28"/>
          <w:szCs w:val="28"/>
        </w:rPr>
        <w:t xml:space="preserve"> </w:t>
      </w:r>
      <w:r w:rsidR="00C84AE2" w:rsidRPr="00565AEB">
        <w:rPr>
          <w:rFonts w:ascii="Times New Roman" w:hAnsi="Times New Roman" w:cs="Times New Roman"/>
          <w:sz w:val="28"/>
          <w:szCs w:val="28"/>
        </w:rPr>
        <w:t>и выплаты стимулирующей части фонда оплаты</w:t>
      </w:r>
      <w:r w:rsidR="00C84AE2">
        <w:rPr>
          <w:rFonts w:ascii="Times New Roman" w:hAnsi="Times New Roman" w:cs="Times New Roman"/>
          <w:sz w:val="28"/>
          <w:szCs w:val="28"/>
        </w:rPr>
        <w:t xml:space="preserve"> </w:t>
      </w:r>
      <w:r w:rsidR="00C84AE2" w:rsidRPr="00565AEB">
        <w:rPr>
          <w:rFonts w:ascii="Times New Roman" w:hAnsi="Times New Roman" w:cs="Times New Roman"/>
          <w:sz w:val="28"/>
          <w:szCs w:val="28"/>
        </w:rPr>
        <w:t>труда в общеобразовательных учреждениях</w:t>
      </w:r>
      <w:r w:rsidR="00C84AE2">
        <w:rPr>
          <w:rFonts w:ascii="Times New Roman" w:hAnsi="Times New Roman" w:cs="Times New Roman"/>
          <w:sz w:val="28"/>
          <w:szCs w:val="28"/>
        </w:rPr>
        <w:t xml:space="preserve"> </w:t>
      </w:r>
      <w:r w:rsidR="00C84AE2" w:rsidRPr="00565AEB">
        <w:rPr>
          <w:rFonts w:ascii="Times New Roman" w:hAnsi="Times New Roman" w:cs="Times New Roman"/>
          <w:sz w:val="28"/>
          <w:szCs w:val="28"/>
        </w:rPr>
        <w:t>Сельцовского городского округа за 1 квартал 2015 года</w:t>
      </w:r>
      <w:r w:rsidR="00C84AE2">
        <w:rPr>
          <w:rFonts w:ascii="Times New Roman" w:hAnsi="Times New Roman" w:cs="Times New Roman"/>
          <w:i/>
          <w:sz w:val="28"/>
          <w:szCs w:val="28"/>
        </w:rPr>
        <w:t>»</w:t>
      </w:r>
      <w:r w:rsidR="005E4353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5E4353" w:rsidRPr="00AA6727">
        <w:rPr>
          <w:rFonts w:ascii="Times New Roman" w:hAnsi="Times New Roman" w:cs="Times New Roman"/>
          <w:sz w:val="28"/>
          <w:szCs w:val="28"/>
        </w:rPr>
        <w:t>сумма нарушений по распределению и выплатам из стимулирующего фонда</w:t>
      </w:r>
      <w:r w:rsidR="00943FF3">
        <w:rPr>
          <w:rFonts w:ascii="Times New Roman" w:hAnsi="Times New Roman" w:cs="Times New Roman"/>
          <w:i/>
          <w:sz w:val="28"/>
          <w:szCs w:val="28"/>
        </w:rPr>
        <w:t>.</w:t>
      </w:r>
    </w:p>
    <w:p w:rsidR="005E4353" w:rsidRDefault="006A201A" w:rsidP="005E4353">
      <w:pPr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E256BE">
        <w:rPr>
          <w:rFonts w:ascii="Times New Roman" w:hAnsi="Times New Roman" w:cs="Times New Roman"/>
          <w:b/>
          <w:sz w:val="28"/>
          <w:szCs w:val="28"/>
        </w:rPr>
        <w:t>13,9</w:t>
      </w:r>
      <w:r w:rsidR="005E4353">
        <w:rPr>
          <w:rFonts w:ascii="Times New Roman" w:hAnsi="Times New Roman" w:cs="Times New Roman"/>
          <w:b/>
          <w:sz w:val="28"/>
          <w:szCs w:val="28"/>
        </w:rPr>
        <w:t xml:space="preserve"> тыс. рублей-</w:t>
      </w:r>
      <w:r w:rsidR="0080176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5E4353" w:rsidRPr="0001255F">
        <w:rPr>
          <w:rFonts w:ascii="Times New Roman" w:hAnsi="Times New Roman"/>
          <w:sz w:val="28"/>
          <w:szCs w:val="28"/>
        </w:rPr>
        <w:t>«Проверк</w:t>
      </w:r>
      <w:r w:rsidR="005E4353">
        <w:rPr>
          <w:rFonts w:ascii="Times New Roman" w:hAnsi="Times New Roman"/>
          <w:sz w:val="28"/>
          <w:szCs w:val="28"/>
        </w:rPr>
        <w:t>и</w:t>
      </w:r>
      <w:r w:rsidR="005E4353" w:rsidRPr="0001255F">
        <w:rPr>
          <w:rFonts w:ascii="Times New Roman" w:hAnsi="Times New Roman"/>
          <w:sz w:val="28"/>
          <w:szCs w:val="28"/>
        </w:rPr>
        <w:t xml:space="preserve"> целевого и эффективного использования бюджетных средств, выделенных на обеспечение деятельности    муниципального бюджетного  образовательного  учреждения  дополнительного образования   детей</w:t>
      </w:r>
      <w:r w:rsidR="005E4353">
        <w:rPr>
          <w:rFonts w:ascii="Times New Roman" w:hAnsi="Times New Roman"/>
          <w:sz w:val="28"/>
          <w:szCs w:val="28"/>
        </w:rPr>
        <w:t xml:space="preserve"> </w:t>
      </w:r>
      <w:r w:rsidR="005E4353" w:rsidRPr="0001255F">
        <w:rPr>
          <w:rFonts w:ascii="Times New Roman" w:hAnsi="Times New Roman"/>
          <w:sz w:val="28"/>
          <w:szCs w:val="28"/>
        </w:rPr>
        <w:t>« Детская школа искусств  города Сельцо Брянской области (МБОУ ДОД ДШИ г. Сельцо)»за 2014 год и 1 кв. 2015 года</w:t>
      </w:r>
      <w:r w:rsidR="00E256BE" w:rsidRPr="00E256BE">
        <w:rPr>
          <w:szCs w:val="28"/>
        </w:rPr>
        <w:t xml:space="preserve"> </w:t>
      </w:r>
      <w:r w:rsidR="00E256BE">
        <w:rPr>
          <w:szCs w:val="28"/>
        </w:rPr>
        <w:t xml:space="preserve">, </w:t>
      </w:r>
      <w:r w:rsidR="00E256BE" w:rsidRPr="00E256BE">
        <w:rPr>
          <w:rFonts w:ascii="Times New Roman" w:hAnsi="Times New Roman" w:cs="Times New Roman"/>
          <w:sz w:val="28"/>
          <w:szCs w:val="28"/>
        </w:rPr>
        <w:t xml:space="preserve">в том числе выявлена недоплата заработной платы на сумму </w:t>
      </w:r>
      <w:r w:rsidR="00E256BE" w:rsidRPr="00BE0832">
        <w:rPr>
          <w:rFonts w:ascii="Times New Roman" w:hAnsi="Times New Roman" w:cs="Times New Roman"/>
          <w:b/>
          <w:sz w:val="28"/>
          <w:szCs w:val="28"/>
        </w:rPr>
        <w:t>9,3</w:t>
      </w:r>
      <w:r w:rsidR="00E256BE" w:rsidRPr="00E256BE">
        <w:rPr>
          <w:rFonts w:ascii="Times New Roman" w:hAnsi="Times New Roman" w:cs="Times New Roman"/>
          <w:sz w:val="28"/>
          <w:szCs w:val="28"/>
        </w:rPr>
        <w:t xml:space="preserve"> тыс. рублей, неправильно рассчитаны тарификации на сумму </w:t>
      </w:r>
      <w:r w:rsidR="00E256BE" w:rsidRPr="00BE0832">
        <w:rPr>
          <w:rFonts w:ascii="Times New Roman" w:hAnsi="Times New Roman" w:cs="Times New Roman"/>
          <w:b/>
          <w:sz w:val="28"/>
          <w:szCs w:val="28"/>
        </w:rPr>
        <w:t>3,2</w:t>
      </w:r>
      <w:r w:rsidR="00E256BE" w:rsidRPr="00E256BE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AA6727">
        <w:rPr>
          <w:rFonts w:ascii="Times New Roman" w:hAnsi="Times New Roman" w:cs="Times New Roman"/>
          <w:sz w:val="28"/>
          <w:szCs w:val="28"/>
        </w:rPr>
        <w:t xml:space="preserve"> </w:t>
      </w:r>
      <w:r w:rsidR="00E256BE" w:rsidRPr="00E256BE">
        <w:rPr>
          <w:rFonts w:ascii="Times New Roman" w:hAnsi="Times New Roman" w:cs="Times New Roman"/>
          <w:sz w:val="28"/>
          <w:szCs w:val="28"/>
        </w:rPr>
        <w:t xml:space="preserve">и штатные расписания на </w:t>
      </w:r>
      <w:r w:rsidR="00E256BE" w:rsidRPr="00BE0832">
        <w:rPr>
          <w:rFonts w:ascii="Times New Roman" w:hAnsi="Times New Roman" w:cs="Times New Roman"/>
          <w:b/>
          <w:sz w:val="28"/>
          <w:szCs w:val="28"/>
        </w:rPr>
        <w:t>1,4</w:t>
      </w:r>
      <w:r w:rsidR="00E256BE" w:rsidRPr="00E256B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256BE" w:rsidRPr="00393472" w:rsidRDefault="006A201A" w:rsidP="00E256BE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E256BE" w:rsidRPr="00E256BE">
        <w:rPr>
          <w:rFonts w:ascii="Times New Roman" w:hAnsi="Times New Roman" w:cs="Times New Roman"/>
          <w:b/>
          <w:sz w:val="28"/>
          <w:szCs w:val="28"/>
        </w:rPr>
        <w:t>29</w:t>
      </w:r>
      <w:r w:rsidR="009E6D08">
        <w:rPr>
          <w:rFonts w:ascii="Times New Roman" w:hAnsi="Times New Roman" w:cs="Times New Roman"/>
          <w:b/>
          <w:sz w:val="28"/>
          <w:szCs w:val="28"/>
        </w:rPr>
        <w:t>3</w:t>
      </w:r>
      <w:r w:rsidR="00762CBA">
        <w:rPr>
          <w:rFonts w:ascii="Times New Roman" w:hAnsi="Times New Roman" w:cs="Times New Roman"/>
          <w:b/>
          <w:sz w:val="28"/>
          <w:szCs w:val="28"/>
        </w:rPr>
        <w:t>4,</w:t>
      </w:r>
      <w:r w:rsidR="009E6D08">
        <w:rPr>
          <w:rFonts w:ascii="Times New Roman" w:hAnsi="Times New Roman" w:cs="Times New Roman"/>
          <w:b/>
          <w:sz w:val="28"/>
          <w:szCs w:val="28"/>
        </w:rPr>
        <w:t>9</w:t>
      </w:r>
      <w:r w:rsidR="00E256BE" w:rsidRPr="00E256BE">
        <w:rPr>
          <w:rFonts w:ascii="Times New Roman" w:hAnsi="Times New Roman" w:cs="Times New Roman"/>
          <w:b/>
          <w:sz w:val="28"/>
          <w:szCs w:val="28"/>
        </w:rPr>
        <w:t xml:space="preserve"> тыс. рублей-</w:t>
      </w:r>
      <w:r w:rsidR="00E256B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E256BE" w:rsidRPr="00841DEC">
        <w:rPr>
          <w:rFonts w:ascii="Georgia" w:eastAsia="Times New Roman" w:hAnsi="Georgia" w:cs="Arial"/>
          <w:bCs/>
          <w:iCs/>
          <w:sz w:val="28"/>
          <w:szCs w:val="28"/>
        </w:rPr>
        <w:t>Проверки</w:t>
      </w:r>
      <w:r w:rsidR="00E256BE">
        <w:rPr>
          <w:rFonts w:ascii="Georgia" w:eastAsia="Times New Roman" w:hAnsi="Georgia" w:cs="Arial"/>
          <w:b/>
          <w:bCs/>
          <w:i/>
          <w:iCs/>
          <w:sz w:val="28"/>
          <w:szCs w:val="28"/>
        </w:rPr>
        <w:t xml:space="preserve"> </w:t>
      </w:r>
      <w:r w:rsidR="00E256BE" w:rsidRPr="008D623F">
        <w:rPr>
          <w:rFonts w:ascii="Times New Roman" w:hAnsi="Times New Roman" w:cs="Times New Roman"/>
          <w:sz w:val="28"/>
          <w:szCs w:val="28"/>
        </w:rPr>
        <w:t>соблюдения законодательства и эффективного использования имущества муниципальной собственности Сельцовского городского округа»</w:t>
      </w:r>
      <w:r w:rsidR="00F60D0F" w:rsidRPr="00DE4E53">
        <w:rPr>
          <w:rFonts w:ascii="Times New Roman" w:hAnsi="Times New Roman" w:cs="Times New Roman"/>
          <w:b/>
          <w:sz w:val="28"/>
          <w:szCs w:val="28"/>
        </w:rPr>
        <w:t>1500,8</w:t>
      </w:r>
      <w:r w:rsidR="00F60D0F">
        <w:rPr>
          <w:rFonts w:ascii="Times New Roman" w:hAnsi="Times New Roman" w:cs="Times New Roman"/>
          <w:sz w:val="28"/>
          <w:szCs w:val="28"/>
        </w:rPr>
        <w:t xml:space="preserve"> тыс. рубле</w:t>
      </w:r>
      <w:r w:rsidR="00F60D0F">
        <w:rPr>
          <w:rFonts w:ascii="Times New Roman" w:hAnsi="Times New Roman" w:cs="Times New Roman"/>
          <w:sz w:val="28"/>
          <w:szCs w:val="28"/>
        </w:rPr>
        <w:tab/>
        <w:t xml:space="preserve">й- расхождения между данными в реестре казны отдела имущественных отношений и данными бухгалтерского учета, </w:t>
      </w:r>
      <w:r w:rsidR="00F60D0F" w:rsidRPr="00DE4E53">
        <w:rPr>
          <w:rFonts w:ascii="Times New Roman" w:hAnsi="Times New Roman" w:cs="Times New Roman"/>
          <w:b/>
          <w:sz w:val="28"/>
          <w:szCs w:val="28"/>
        </w:rPr>
        <w:t>512,5</w:t>
      </w:r>
      <w:r w:rsidR="00F60D0F">
        <w:rPr>
          <w:rFonts w:ascii="Times New Roman" w:hAnsi="Times New Roman" w:cs="Times New Roman"/>
          <w:sz w:val="28"/>
          <w:szCs w:val="28"/>
        </w:rPr>
        <w:t xml:space="preserve"> тыс. рублей- расхождения в расчете прогноза доходов от арендной платы на 2014 год от фактически заключенных договоров</w:t>
      </w:r>
      <w:r w:rsidR="00AA6727">
        <w:rPr>
          <w:rFonts w:ascii="Times New Roman" w:hAnsi="Times New Roman" w:cs="Times New Roman"/>
          <w:sz w:val="28"/>
          <w:szCs w:val="28"/>
        </w:rPr>
        <w:t xml:space="preserve">. </w:t>
      </w:r>
      <w:r w:rsidR="00F60D0F" w:rsidRPr="00DE4E53">
        <w:rPr>
          <w:rFonts w:ascii="Times New Roman" w:hAnsi="Times New Roman" w:cs="Times New Roman"/>
          <w:b/>
          <w:sz w:val="28"/>
          <w:szCs w:val="28"/>
        </w:rPr>
        <w:t>11,8</w:t>
      </w:r>
      <w:r w:rsidR="00F60D0F">
        <w:rPr>
          <w:rFonts w:ascii="Times New Roman" w:hAnsi="Times New Roman" w:cs="Times New Roman"/>
          <w:sz w:val="28"/>
          <w:szCs w:val="28"/>
        </w:rPr>
        <w:t xml:space="preserve"> тыс. рублей-</w:t>
      </w:r>
      <w:r w:rsidR="00F60D0F" w:rsidRPr="00F60D0F">
        <w:rPr>
          <w:rFonts w:ascii="Times New Roman" w:hAnsi="Times New Roman" w:cs="Times New Roman"/>
          <w:sz w:val="28"/>
          <w:szCs w:val="28"/>
        </w:rPr>
        <w:t xml:space="preserve"> </w:t>
      </w:r>
      <w:r w:rsidR="00F60D0F">
        <w:rPr>
          <w:rFonts w:ascii="Times New Roman" w:hAnsi="Times New Roman" w:cs="Times New Roman"/>
          <w:sz w:val="28"/>
          <w:szCs w:val="28"/>
        </w:rPr>
        <w:t xml:space="preserve">расхождения в расчете прогноза доходов от арендной платы на 2015 год от фактически заключенных договоров, </w:t>
      </w:r>
      <w:r w:rsidR="00F60D0F" w:rsidRPr="00DE4E53">
        <w:rPr>
          <w:rFonts w:ascii="Times New Roman" w:hAnsi="Times New Roman" w:cs="Times New Roman"/>
          <w:b/>
          <w:sz w:val="28"/>
          <w:szCs w:val="28"/>
        </w:rPr>
        <w:t>254,5</w:t>
      </w:r>
      <w:r w:rsidR="00F60D0F">
        <w:rPr>
          <w:rFonts w:ascii="Times New Roman" w:hAnsi="Times New Roman" w:cs="Times New Roman"/>
          <w:sz w:val="28"/>
          <w:szCs w:val="28"/>
        </w:rPr>
        <w:t xml:space="preserve"> тыс. рублей- не</w:t>
      </w:r>
      <w:r w:rsidR="003836D6">
        <w:rPr>
          <w:rFonts w:ascii="Times New Roman" w:hAnsi="Times New Roman" w:cs="Times New Roman"/>
          <w:sz w:val="28"/>
          <w:szCs w:val="28"/>
        </w:rPr>
        <w:t xml:space="preserve"> </w:t>
      </w:r>
      <w:r w:rsidR="00F60D0F">
        <w:rPr>
          <w:rFonts w:ascii="Times New Roman" w:hAnsi="Times New Roman" w:cs="Times New Roman"/>
          <w:sz w:val="28"/>
          <w:szCs w:val="28"/>
        </w:rPr>
        <w:t xml:space="preserve">начислена пеня арендаторам за просрочку платежей арендной платы за 2014 год; </w:t>
      </w:r>
      <w:r w:rsidR="00F60D0F" w:rsidRPr="00DE4E53">
        <w:rPr>
          <w:rFonts w:ascii="Times New Roman" w:hAnsi="Times New Roman" w:cs="Times New Roman"/>
          <w:b/>
          <w:sz w:val="28"/>
          <w:szCs w:val="28"/>
        </w:rPr>
        <w:t>64,9</w:t>
      </w:r>
      <w:r w:rsidR="00F60D0F">
        <w:rPr>
          <w:rFonts w:ascii="Times New Roman" w:hAnsi="Times New Roman" w:cs="Times New Roman"/>
          <w:sz w:val="28"/>
          <w:szCs w:val="28"/>
        </w:rPr>
        <w:t xml:space="preserve"> тыс. рублей- не</w:t>
      </w:r>
      <w:r w:rsidR="003836D6">
        <w:rPr>
          <w:rFonts w:ascii="Times New Roman" w:hAnsi="Times New Roman" w:cs="Times New Roman"/>
          <w:sz w:val="28"/>
          <w:szCs w:val="28"/>
        </w:rPr>
        <w:t xml:space="preserve"> </w:t>
      </w:r>
      <w:r w:rsidR="00F60D0F">
        <w:rPr>
          <w:rFonts w:ascii="Times New Roman" w:hAnsi="Times New Roman" w:cs="Times New Roman"/>
          <w:sz w:val="28"/>
          <w:szCs w:val="28"/>
        </w:rPr>
        <w:t>начислена пеня арендаторам за просрочку платежей арендной платы за 1 полугодие 2015 года;</w:t>
      </w:r>
      <w:r w:rsidR="00DE4E53">
        <w:rPr>
          <w:rFonts w:ascii="Times New Roman" w:hAnsi="Times New Roman" w:cs="Times New Roman"/>
          <w:sz w:val="28"/>
          <w:szCs w:val="28"/>
        </w:rPr>
        <w:t xml:space="preserve">  </w:t>
      </w:r>
      <w:r w:rsidR="00F60D0F" w:rsidRPr="00DE4E53">
        <w:rPr>
          <w:rFonts w:ascii="Times New Roman" w:hAnsi="Times New Roman" w:cs="Times New Roman"/>
          <w:b/>
          <w:sz w:val="28"/>
          <w:szCs w:val="28"/>
        </w:rPr>
        <w:t>235,7</w:t>
      </w:r>
      <w:r w:rsidR="00F60D0F">
        <w:rPr>
          <w:rFonts w:ascii="Times New Roman" w:hAnsi="Times New Roman" w:cs="Times New Roman"/>
          <w:sz w:val="28"/>
          <w:szCs w:val="28"/>
        </w:rPr>
        <w:t xml:space="preserve"> тыс. рублей- не</w:t>
      </w:r>
      <w:r w:rsidR="003836D6">
        <w:rPr>
          <w:rFonts w:ascii="Times New Roman" w:hAnsi="Times New Roman" w:cs="Times New Roman"/>
          <w:sz w:val="28"/>
          <w:szCs w:val="28"/>
        </w:rPr>
        <w:t xml:space="preserve"> </w:t>
      </w:r>
      <w:r w:rsidR="00F60D0F">
        <w:rPr>
          <w:rFonts w:ascii="Times New Roman" w:hAnsi="Times New Roman" w:cs="Times New Roman"/>
          <w:sz w:val="28"/>
          <w:szCs w:val="28"/>
        </w:rPr>
        <w:t xml:space="preserve">взыскана задолженность по арендной плате на 01.01.2015 года, </w:t>
      </w:r>
      <w:r w:rsidR="00F60D0F" w:rsidRPr="00DE4E53">
        <w:rPr>
          <w:rFonts w:ascii="Times New Roman" w:hAnsi="Times New Roman" w:cs="Times New Roman"/>
          <w:b/>
          <w:sz w:val="28"/>
          <w:szCs w:val="28"/>
        </w:rPr>
        <w:t>149,8</w:t>
      </w:r>
      <w:r w:rsidR="00F60D0F">
        <w:rPr>
          <w:rFonts w:ascii="Times New Roman" w:hAnsi="Times New Roman" w:cs="Times New Roman"/>
          <w:sz w:val="28"/>
          <w:szCs w:val="28"/>
        </w:rPr>
        <w:t xml:space="preserve"> тыс.рублей </w:t>
      </w:r>
      <w:r w:rsidR="003836D6">
        <w:rPr>
          <w:rFonts w:ascii="Times New Roman" w:hAnsi="Times New Roman" w:cs="Times New Roman"/>
          <w:sz w:val="28"/>
          <w:szCs w:val="28"/>
        </w:rPr>
        <w:t>–</w:t>
      </w:r>
      <w:r w:rsidR="00F60D0F" w:rsidRPr="00F60D0F">
        <w:rPr>
          <w:rFonts w:ascii="Times New Roman" w:hAnsi="Times New Roman" w:cs="Times New Roman"/>
          <w:sz w:val="28"/>
          <w:szCs w:val="28"/>
        </w:rPr>
        <w:t xml:space="preserve"> </w:t>
      </w:r>
      <w:r w:rsidR="00F60D0F">
        <w:rPr>
          <w:rFonts w:ascii="Times New Roman" w:hAnsi="Times New Roman" w:cs="Times New Roman"/>
          <w:sz w:val="28"/>
          <w:szCs w:val="28"/>
        </w:rPr>
        <w:t>не</w:t>
      </w:r>
      <w:r w:rsidR="003836D6">
        <w:rPr>
          <w:rFonts w:ascii="Times New Roman" w:hAnsi="Times New Roman" w:cs="Times New Roman"/>
          <w:sz w:val="28"/>
          <w:szCs w:val="28"/>
        </w:rPr>
        <w:t xml:space="preserve"> </w:t>
      </w:r>
      <w:r w:rsidR="00F60D0F">
        <w:rPr>
          <w:rFonts w:ascii="Times New Roman" w:hAnsi="Times New Roman" w:cs="Times New Roman"/>
          <w:sz w:val="28"/>
          <w:szCs w:val="28"/>
        </w:rPr>
        <w:t>взыскана задолженность по арендной плате на 01.07.2015 года.</w:t>
      </w:r>
      <w:r w:rsidR="00F60D0F" w:rsidRPr="00DE4E53">
        <w:rPr>
          <w:rFonts w:ascii="Times New Roman" w:hAnsi="Times New Roman" w:cs="Times New Roman"/>
          <w:b/>
          <w:sz w:val="28"/>
          <w:szCs w:val="28"/>
        </w:rPr>
        <w:t>159,5</w:t>
      </w:r>
      <w:r w:rsidR="00F60D0F">
        <w:rPr>
          <w:rFonts w:ascii="Times New Roman" w:hAnsi="Times New Roman" w:cs="Times New Roman"/>
          <w:sz w:val="28"/>
          <w:szCs w:val="28"/>
        </w:rPr>
        <w:t xml:space="preserve"> тыс. рублей задолженность по проданным помещениям с рассрочкой платежей (№159-ФЗ )</w:t>
      </w:r>
      <w:r w:rsidR="00762CBA">
        <w:rPr>
          <w:rFonts w:ascii="Times New Roman" w:hAnsi="Times New Roman" w:cs="Times New Roman"/>
          <w:sz w:val="28"/>
          <w:szCs w:val="28"/>
        </w:rPr>
        <w:t>, в том числе</w:t>
      </w:r>
      <w:r w:rsidR="006206ED">
        <w:rPr>
          <w:rFonts w:ascii="Times New Roman" w:hAnsi="Times New Roman" w:cs="Times New Roman"/>
          <w:sz w:val="28"/>
          <w:szCs w:val="28"/>
        </w:rPr>
        <w:t xml:space="preserve"> </w:t>
      </w:r>
      <w:r w:rsidR="00F60D0F" w:rsidRPr="00DE4E53">
        <w:rPr>
          <w:rFonts w:ascii="Times New Roman" w:hAnsi="Times New Roman" w:cs="Times New Roman"/>
          <w:b/>
          <w:sz w:val="28"/>
          <w:szCs w:val="28"/>
        </w:rPr>
        <w:t>45,4</w:t>
      </w:r>
      <w:r w:rsidR="00F60D0F">
        <w:rPr>
          <w:rFonts w:ascii="Times New Roman" w:hAnsi="Times New Roman" w:cs="Times New Roman"/>
          <w:sz w:val="28"/>
          <w:szCs w:val="28"/>
        </w:rPr>
        <w:t xml:space="preserve"> тыс. рублей-</w:t>
      </w:r>
      <w:r w:rsidR="006206ED">
        <w:rPr>
          <w:rFonts w:ascii="Times New Roman" w:hAnsi="Times New Roman" w:cs="Times New Roman"/>
          <w:sz w:val="28"/>
          <w:szCs w:val="28"/>
        </w:rPr>
        <w:t xml:space="preserve"> невыясненная задолженность по </w:t>
      </w:r>
      <w:r w:rsidR="006206ED" w:rsidRPr="008C6BA1">
        <w:rPr>
          <w:rFonts w:ascii="Times New Roman" w:hAnsi="Times New Roman" w:cs="Times New Roman"/>
          <w:sz w:val="28"/>
          <w:szCs w:val="28"/>
        </w:rPr>
        <w:t>ООО ПКФ « Диана</w:t>
      </w:r>
      <w:r w:rsidR="006206ED">
        <w:rPr>
          <w:rFonts w:ascii="Times New Roman" w:hAnsi="Times New Roman" w:cs="Times New Roman"/>
          <w:sz w:val="28"/>
          <w:szCs w:val="28"/>
        </w:rPr>
        <w:t>»</w:t>
      </w:r>
      <w:r w:rsidR="006206ED" w:rsidRPr="006206ED">
        <w:rPr>
          <w:rFonts w:ascii="Times New Roman" w:hAnsi="Times New Roman" w:cs="Times New Roman"/>
          <w:sz w:val="28"/>
          <w:szCs w:val="28"/>
        </w:rPr>
        <w:t xml:space="preserve"> </w:t>
      </w:r>
      <w:r w:rsidR="00AA6727">
        <w:rPr>
          <w:rFonts w:ascii="Times New Roman" w:hAnsi="Times New Roman" w:cs="Times New Roman"/>
          <w:sz w:val="28"/>
          <w:szCs w:val="28"/>
        </w:rPr>
        <w:t xml:space="preserve">за </w:t>
      </w:r>
      <w:r w:rsidR="006206ED">
        <w:rPr>
          <w:rFonts w:ascii="Times New Roman" w:hAnsi="Times New Roman" w:cs="Times New Roman"/>
          <w:sz w:val="28"/>
          <w:szCs w:val="28"/>
        </w:rPr>
        <w:t xml:space="preserve">проданное  помещение с </w:t>
      </w:r>
      <w:r w:rsidR="00F02753">
        <w:rPr>
          <w:rFonts w:ascii="Times New Roman" w:hAnsi="Times New Roman" w:cs="Times New Roman"/>
          <w:sz w:val="28"/>
          <w:szCs w:val="28"/>
        </w:rPr>
        <w:t xml:space="preserve">рассрочкой платежей (№159-ФЗ ) </w:t>
      </w:r>
      <w:r w:rsidR="006206ED">
        <w:rPr>
          <w:rFonts w:ascii="Times New Roman" w:hAnsi="Times New Roman" w:cs="Times New Roman"/>
          <w:sz w:val="28"/>
          <w:szCs w:val="28"/>
        </w:rPr>
        <w:t>.</w:t>
      </w:r>
    </w:p>
    <w:p w:rsidR="00021387" w:rsidRDefault="00B4608B" w:rsidP="00021387">
      <w:pPr>
        <w:spacing w:after="0"/>
        <w:jc w:val="both"/>
        <w:rPr>
          <w:sz w:val="28"/>
          <w:szCs w:val="28"/>
        </w:rPr>
      </w:pPr>
      <w:r w:rsidRPr="004631BE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4631BE" w:rsidRPr="004631BE">
        <w:rPr>
          <w:rFonts w:ascii="Times New Roman" w:eastAsia="Times New Roman" w:hAnsi="Times New Roman" w:cs="Times New Roman"/>
          <w:b/>
          <w:bCs/>
          <w:sz w:val="28"/>
          <w:szCs w:val="28"/>
        </w:rPr>
        <w:t>253,2 тыс. рублей</w:t>
      </w:r>
      <w:r w:rsidRPr="00B4608B">
        <w:rPr>
          <w:rFonts w:ascii="Times New Roman" w:eastAsia="Times New Roman" w:hAnsi="Times New Roman" w:cs="Times New Roman"/>
          <w:bCs/>
          <w:sz w:val="28"/>
          <w:szCs w:val="28"/>
        </w:rPr>
        <w:t xml:space="preserve"> -по а</w:t>
      </w:r>
      <w:r w:rsidRPr="00B4608B">
        <w:rPr>
          <w:rFonts w:ascii="Times New Roman" w:eastAsia="Times New Roman" w:hAnsi="Times New Roman" w:cs="Times New Roman"/>
          <w:sz w:val="28"/>
          <w:szCs w:val="28"/>
        </w:rPr>
        <w:t>кт</w:t>
      </w:r>
      <w:r w:rsidRPr="00B4608B">
        <w:rPr>
          <w:rFonts w:ascii="Times New Roman" w:hAnsi="Times New Roman" w:cs="Times New Roman"/>
          <w:sz w:val="28"/>
          <w:szCs w:val="28"/>
        </w:rPr>
        <w:t xml:space="preserve">у </w:t>
      </w:r>
      <w:r w:rsidRPr="00B4608B">
        <w:rPr>
          <w:rFonts w:ascii="Times New Roman" w:eastAsia="Times New Roman" w:hAnsi="Times New Roman" w:cs="Times New Roman"/>
          <w:sz w:val="28"/>
          <w:szCs w:val="28"/>
        </w:rPr>
        <w:t xml:space="preserve">«Проверки эффективности </w:t>
      </w:r>
      <w:r w:rsidRPr="00B4608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организации предоставления и использования бюджетных средств, направляемых на обеспечение </w:t>
      </w:r>
      <w:r w:rsidRPr="00B4608B">
        <w:rPr>
          <w:rFonts w:ascii="Times New Roman" w:eastAsia="Times New Roman" w:hAnsi="Times New Roman" w:cs="Times New Roman"/>
          <w:sz w:val="28"/>
          <w:szCs w:val="28"/>
        </w:rPr>
        <w:t>дошкольного образования на объекте  МДОУ «Детский сад присмотра и оздоровления №1 « Гуси-лебеди» города Сельцо Брянской области за 2014год и 1 полугодие 2015года»</w:t>
      </w:r>
      <w:r w:rsidRPr="00B4608B">
        <w:rPr>
          <w:rFonts w:ascii="Times New Roman" w:hAnsi="Times New Roman" w:cs="Times New Roman"/>
          <w:sz w:val="28"/>
          <w:szCs w:val="28"/>
        </w:rPr>
        <w:t>-</w:t>
      </w:r>
      <w:r w:rsidRPr="00B4608B">
        <w:rPr>
          <w:szCs w:val="28"/>
        </w:rPr>
        <w:t xml:space="preserve"> </w:t>
      </w:r>
      <w:r w:rsidRPr="00B4608B">
        <w:rPr>
          <w:rFonts w:ascii="Times New Roman" w:hAnsi="Times New Roman" w:cs="Times New Roman"/>
          <w:sz w:val="28"/>
          <w:szCs w:val="28"/>
        </w:rPr>
        <w:t>согласно приказов по Учреждению (с января 2014 по август 2014 года) ошибочно  выплачивалось  по 3500 рублей рабочему по ремонту  и обслуживанию зданий Иванкову Б.Е. из средств формирующих фонд оплаты труда с подстатьи КОСГУ 211 «Заработная плата»-</w:t>
      </w:r>
      <w:r w:rsidRPr="00DE4E53">
        <w:rPr>
          <w:rFonts w:ascii="Times New Roman" w:hAnsi="Times New Roman" w:cs="Times New Roman"/>
          <w:b/>
          <w:sz w:val="28"/>
          <w:szCs w:val="28"/>
        </w:rPr>
        <w:t>28</w:t>
      </w:r>
      <w:r w:rsidR="00B94775" w:rsidRPr="00DE4E53">
        <w:rPr>
          <w:rFonts w:ascii="Times New Roman" w:hAnsi="Times New Roman" w:cs="Times New Roman"/>
          <w:b/>
          <w:sz w:val="28"/>
          <w:szCs w:val="28"/>
        </w:rPr>
        <w:t>,</w:t>
      </w:r>
      <w:r w:rsidRPr="00DE4E53">
        <w:rPr>
          <w:rFonts w:ascii="Times New Roman" w:hAnsi="Times New Roman" w:cs="Times New Roman"/>
          <w:b/>
          <w:sz w:val="28"/>
          <w:szCs w:val="28"/>
        </w:rPr>
        <w:t>0</w:t>
      </w:r>
      <w:r w:rsidR="00B94775">
        <w:rPr>
          <w:rFonts w:ascii="Times New Roman" w:hAnsi="Times New Roman" w:cs="Times New Roman"/>
          <w:sz w:val="28"/>
          <w:szCs w:val="28"/>
        </w:rPr>
        <w:t>тыс.</w:t>
      </w:r>
      <w:r w:rsidRPr="00B4608B">
        <w:rPr>
          <w:rFonts w:ascii="Times New Roman" w:hAnsi="Times New Roman" w:cs="Times New Roman"/>
          <w:sz w:val="28"/>
          <w:szCs w:val="28"/>
        </w:rPr>
        <w:t xml:space="preserve"> рублей и подстатьи 213 «Начисления на выплаты по оплате труда» в сумме </w:t>
      </w:r>
      <w:r w:rsidRPr="00DE4E53">
        <w:rPr>
          <w:rFonts w:ascii="Times New Roman" w:hAnsi="Times New Roman" w:cs="Times New Roman"/>
          <w:b/>
          <w:sz w:val="28"/>
          <w:szCs w:val="28"/>
        </w:rPr>
        <w:t>8</w:t>
      </w:r>
      <w:r w:rsidR="00B94775" w:rsidRPr="00DE4E53">
        <w:rPr>
          <w:rFonts w:ascii="Times New Roman" w:hAnsi="Times New Roman" w:cs="Times New Roman"/>
          <w:b/>
          <w:sz w:val="28"/>
          <w:szCs w:val="28"/>
        </w:rPr>
        <w:t>,5</w:t>
      </w:r>
      <w:r w:rsidR="00B94775">
        <w:rPr>
          <w:rFonts w:ascii="Times New Roman" w:hAnsi="Times New Roman" w:cs="Times New Roman"/>
          <w:sz w:val="28"/>
          <w:szCs w:val="28"/>
        </w:rPr>
        <w:t xml:space="preserve"> тыс.</w:t>
      </w:r>
      <w:r w:rsidRPr="00B4608B">
        <w:rPr>
          <w:rFonts w:ascii="Times New Roman" w:hAnsi="Times New Roman" w:cs="Times New Roman"/>
          <w:sz w:val="28"/>
          <w:szCs w:val="28"/>
        </w:rPr>
        <w:t xml:space="preserve">рублей. С Иванковым  Б.Е.  ежемесячно заключался гражданско-правовой договор и составлялся акт </w:t>
      </w:r>
      <w:r w:rsidRPr="00B4608B">
        <w:rPr>
          <w:rFonts w:ascii="Times New Roman" w:hAnsi="Times New Roman" w:cs="Times New Roman"/>
          <w:sz w:val="28"/>
          <w:szCs w:val="28"/>
        </w:rPr>
        <w:lastRenderedPageBreak/>
        <w:t>выполненных работ. Следовательно, относить суммы за   выполненную ремонтную  работу следовало на подстатью КОСГУ 225 «Работы и услуги по содержанию имущества</w:t>
      </w:r>
      <w:r w:rsidR="006873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FD3084" w:rsidRPr="00FD3084">
        <w:rPr>
          <w:sz w:val="28"/>
          <w:szCs w:val="28"/>
        </w:rPr>
        <w:t xml:space="preserve"> </w:t>
      </w:r>
    </w:p>
    <w:p w:rsidR="00B4608B" w:rsidRPr="00687367" w:rsidRDefault="00FD3084" w:rsidP="0002138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084">
        <w:rPr>
          <w:rFonts w:ascii="Times New Roman" w:eastAsia="Times New Roman" w:hAnsi="Times New Roman" w:cs="Times New Roman"/>
          <w:sz w:val="28"/>
          <w:szCs w:val="28"/>
        </w:rPr>
        <w:t>В ходе контрольного мероприятия проведена выборочная проверка (2014 год - за март, апрель, май; 2015  год - за март, апрель, май) соответствия норм среднедневному фактическому потреблению продуктов 1 воспитанником (в возрасте от 3-7 лет) по 12 основным пищевым продуктам.  Представленные данные свидетельствуют о том, что имеются существенные расхождения от нормативного суточного потребления. Полное соответствие фактического потребления, в сравнении с нормативным, не установлено ни по одному пищевому продукту. Сверх норматива отмечено потребление мяса птицы (в 2014 году –  на 148% в 2015 году- на 89%), крупы (в 2014 году – на 16%, в 2015 году – на 14%), макароны крупы (в 2014 году – на 25%, в 2015 году – на 67%). В рационе детей в 2014-2015 годах в недостаточных количествах потреблялись молоко, творог,  мясо (свинина), рыба, овощи и фрукты (от 12% до 93%).</w:t>
      </w:r>
      <w:r w:rsidR="00687367">
        <w:rPr>
          <w:rFonts w:ascii="Times New Roman" w:hAnsi="Times New Roman" w:cs="Times New Roman"/>
          <w:sz w:val="28"/>
          <w:szCs w:val="28"/>
        </w:rPr>
        <w:t xml:space="preserve"> </w:t>
      </w:r>
      <w:r w:rsidR="00687367" w:rsidRPr="00687367">
        <w:rPr>
          <w:rFonts w:ascii="Times New Roman" w:hAnsi="Times New Roman" w:cs="Times New Roman"/>
          <w:sz w:val="28"/>
          <w:szCs w:val="28"/>
        </w:rPr>
        <w:t>Проверка показала, что в проверяемом дошкольном учреждении  на момент проверки отсутствует особо ценное движимое имущество.</w:t>
      </w:r>
      <w:r w:rsidR="004631BE" w:rsidRPr="004631BE">
        <w:rPr>
          <w:rFonts w:ascii="Times New Roman" w:hAnsi="Times New Roman" w:cs="Times New Roman"/>
          <w:sz w:val="28"/>
          <w:szCs w:val="28"/>
        </w:rPr>
        <w:t xml:space="preserve"> </w:t>
      </w:r>
      <w:r w:rsidR="004631BE">
        <w:rPr>
          <w:rFonts w:ascii="Times New Roman" w:hAnsi="Times New Roman" w:cs="Times New Roman"/>
          <w:sz w:val="28"/>
          <w:szCs w:val="28"/>
        </w:rPr>
        <w:t xml:space="preserve">После проведенной проверки согласован перечень особо ценного имущества, </w:t>
      </w:r>
      <w:r w:rsidR="004631BE" w:rsidRPr="0062672E">
        <w:rPr>
          <w:rFonts w:ascii="Times New Roman" w:hAnsi="Times New Roman" w:cs="Times New Roman"/>
          <w:sz w:val="28"/>
          <w:szCs w:val="28"/>
        </w:rPr>
        <w:t>утверждено постановлением администрации города Сельцо от 14   декабря 2015 года №</w:t>
      </w:r>
      <w:r w:rsidR="004631BE">
        <w:rPr>
          <w:rFonts w:ascii="Times New Roman" w:hAnsi="Times New Roman" w:cs="Times New Roman"/>
          <w:sz w:val="28"/>
          <w:szCs w:val="28"/>
        </w:rPr>
        <w:t xml:space="preserve"> </w:t>
      </w:r>
      <w:r w:rsidR="004631BE" w:rsidRPr="0062672E">
        <w:rPr>
          <w:rFonts w:ascii="Times New Roman" w:hAnsi="Times New Roman" w:cs="Times New Roman"/>
          <w:sz w:val="28"/>
          <w:szCs w:val="28"/>
        </w:rPr>
        <w:t>707</w:t>
      </w:r>
      <w:r w:rsidR="004631BE">
        <w:rPr>
          <w:rFonts w:ascii="Times New Roman" w:hAnsi="Times New Roman" w:cs="Times New Roman"/>
          <w:sz w:val="28"/>
          <w:szCs w:val="28"/>
        </w:rPr>
        <w:t xml:space="preserve"> « Об утверждении перечней особо ценного  движимого имущества отдела образования города Сельцо» сумма перечня особо ценного имущества по МБДОУ детский сад присмотра и оздоровления №1 « Гуси-лебеди» утверждена в размере </w:t>
      </w:r>
      <w:r w:rsidR="004631BE" w:rsidRPr="00DE4E53">
        <w:rPr>
          <w:rFonts w:ascii="Times New Roman" w:hAnsi="Times New Roman" w:cs="Times New Roman"/>
          <w:b/>
          <w:sz w:val="28"/>
          <w:szCs w:val="28"/>
        </w:rPr>
        <w:t>216,7</w:t>
      </w:r>
      <w:r w:rsidR="004631BE">
        <w:rPr>
          <w:rFonts w:ascii="Times New Roman" w:hAnsi="Times New Roman" w:cs="Times New Roman"/>
          <w:sz w:val="28"/>
          <w:szCs w:val="28"/>
        </w:rPr>
        <w:t>тыс.рублей.</w:t>
      </w:r>
    </w:p>
    <w:p w:rsidR="00E256BE" w:rsidRDefault="00E256BE" w:rsidP="00E256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256BE" w:rsidRPr="00E256BE" w:rsidRDefault="00E256BE" w:rsidP="005E4353">
      <w:pPr>
        <w:spacing w:after="0" w:line="240" w:lineRule="auto"/>
        <w:ind w:right="-2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353" w:rsidRPr="00E256BE" w:rsidRDefault="005E4353" w:rsidP="00C84AE2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74749" w:rsidRPr="00EE2642" w:rsidRDefault="00F74749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sectPr w:rsidR="00F74749" w:rsidRPr="00EE2642" w:rsidSect="002729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F80" w:rsidRDefault="00673F80">
      <w:pPr>
        <w:spacing w:after="0" w:line="240" w:lineRule="auto"/>
      </w:pPr>
      <w:r>
        <w:separator/>
      </w:r>
    </w:p>
  </w:endnote>
  <w:endnote w:type="continuationSeparator" w:id="0">
    <w:p w:rsidR="00673F80" w:rsidRDefault="00673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FFE" w:rsidRDefault="00530FF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FFE" w:rsidRDefault="00530FF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FFE" w:rsidRDefault="00530FF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F80" w:rsidRDefault="00673F80">
      <w:pPr>
        <w:spacing w:after="0" w:line="240" w:lineRule="auto"/>
      </w:pPr>
      <w:r>
        <w:separator/>
      </w:r>
    </w:p>
  </w:footnote>
  <w:footnote w:type="continuationSeparator" w:id="0">
    <w:p w:rsidR="00673F80" w:rsidRDefault="00673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FFE" w:rsidRDefault="00530FF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171"/>
      <w:docPartObj>
        <w:docPartGallery w:val="Page Numbers (Top of Page)"/>
        <w:docPartUnique/>
      </w:docPartObj>
    </w:sdtPr>
    <w:sdtContent>
      <w:p w:rsidR="00530FFE" w:rsidRDefault="009014D9">
        <w:pPr>
          <w:pStyle w:val="a5"/>
          <w:jc w:val="center"/>
        </w:pPr>
        <w:r>
          <w:fldChar w:fldCharType="begin"/>
        </w:r>
        <w:r w:rsidR="00530FFE">
          <w:instrText xml:space="preserve"> PAGE   \* MERGEFORMAT </w:instrText>
        </w:r>
        <w:r>
          <w:fldChar w:fldCharType="separate"/>
        </w:r>
        <w:r w:rsidR="00200F9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FFE" w:rsidRDefault="00530FF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ED66B76"/>
    <w:multiLevelType w:val="hybridMultilevel"/>
    <w:tmpl w:val="F7563A02"/>
    <w:lvl w:ilvl="0" w:tplc="8E48FED0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5120EAA"/>
    <w:multiLevelType w:val="hybridMultilevel"/>
    <w:tmpl w:val="0EBA4852"/>
    <w:lvl w:ilvl="0" w:tplc="B648683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E073F0"/>
    <w:multiLevelType w:val="hybridMultilevel"/>
    <w:tmpl w:val="C01097FC"/>
    <w:lvl w:ilvl="0" w:tplc="2078DE82">
      <w:start w:val="1"/>
      <w:numFmt w:val="decimal"/>
      <w:pStyle w:val="a0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5BFD"/>
    <w:rsid w:val="00020834"/>
    <w:rsid w:val="00021387"/>
    <w:rsid w:val="0008016C"/>
    <w:rsid w:val="000B6CD6"/>
    <w:rsid w:val="000C14A6"/>
    <w:rsid w:val="000C2346"/>
    <w:rsid w:val="0010174D"/>
    <w:rsid w:val="001104A6"/>
    <w:rsid w:val="001205AF"/>
    <w:rsid w:val="00124CD0"/>
    <w:rsid w:val="001353B5"/>
    <w:rsid w:val="00174C95"/>
    <w:rsid w:val="00175A36"/>
    <w:rsid w:val="00186137"/>
    <w:rsid w:val="0018673F"/>
    <w:rsid w:val="00190310"/>
    <w:rsid w:val="001B6832"/>
    <w:rsid w:val="001C1E5C"/>
    <w:rsid w:val="001E031D"/>
    <w:rsid w:val="00200F92"/>
    <w:rsid w:val="002209A0"/>
    <w:rsid w:val="002555E5"/>
    <w:rsid w:val="00272976"/>
    <w:rsid w:val="002F000C"/>
    <w:rsid w:val="002F61D3"/>
    <w:rsid w:val="00300109"/>
    <w:rsid w:val="00304FC7"/>
    <w:rsid w:val="00313CFE"/>
    <w:rsid w:val="0033224F"/>
    <w:rsid w:val="00333992"/>
    <w:rsid w:val="0033598A"/>
    <w:rsid w:val="00366BE4"/>
    <w:rsid w:val="003836D6"/>
    <w:rsid w:val="00391D4B"/>
    <w:rsid w:val="003947F1"/>
    <w:rsid w:val="0039511B"/>
    <w:rsid w:val="003C208F"/>
    <w:rsid w:val="003C4C0D"/>
    <w:rsid w:val="003C7D4D"/>
    <w:rsid w:val="00403656"/>
    <w:rsid w:val="00421D7A"/>
    <w:rsid w:val="00443664"/>
    <w:rsid w:val="00444002"/>
    <w:rsid w:val="004631BE"/>
    <w:rsid w:val="00466DF2"/>
    <w:rsid w:val="004670E9"/>
    <w:rsid w:val="00483198"/>
    <w:rsid w:val="004972EC"/>
    <w:rsid w:val="004C6224"/>
    <w:rsid w:val="004E0F79"/>
    <w:rsid w:val="004F02D8"/>
    <w:rsid w:val="005237C8"/>
    <w:rsid w:val="00530FFE"/>
    <w:rsid w:val="0056301C"/>
    <w:rsid w:val="0056664D"/>
    <w:rsid w:val="005870FA"/>
    <w:rsid w:val="005B218D"/>
    <w:rsid w:val="005E0DFC"/>
    <w:rsid w:val="005E4353"/>
    <w:rsid w:val="006206ED"/>
    <w:rsid w:val="00630D1D"/>
    <w:rsid w:val="006419AA"/>
    <w:rsid w:val="0065468B"/>
    <w:rsid w:val="00671279"/>
    <w:rsid w:val="00673F80"/>
    <w:rsid w:val="00687367"/>
    <w:rsid w:val="006A201A"/>
    <w:rsid w:val="006C295D"/>
    <w:rsid w:val="006C7E33"/>
    <w:rsid w:val="006D7057"/>
    <w:rsid w:val="006F1912"/>
    <w:rsid w:val="00762CBA"/>
    <w:rsid w:val="00791D58"/>
    <w:rsid w:val="00795EFE"/>
    <w:rsid w:val="007D3C7F"/>
    <w:rsid w:val="007F4556"/>
    <w:rsid w:val="00801766"/>
    <w:rsid w:val="00850A84"/>
    <w:rsid w:val="008528EC"/>
    <w:rsid w:val="0086198A"/>
    <w:rsid w:val="008A6A41"/>
    <w:rsid w:val="008C3627"/>
    <w:rsid w:val="008E6A3B"/>
    <w:rsid w:val="009014D9"/>
    <w:rsid w:val="00904ED3"/>
    <w:rsid w:val="0093331A"/>
    <w:rsid w:val="00943FF3"/>
    <w:rsid w:val="009573D9"/>
    <w:rsid w:val="00975E26"/>
    <w:rsid w:val="009C1E28"/>
    <w:rsid w:val="009C5BFD"/>
    <w:rsid w:val="009E3A39"/>
    <w:rsid w:val="009E6D08"/>
    <w:rsid w:val="009F57A2"/>
    <w:rsid w:val="00A004B5"/>
    <w:rsid w:val="00A050E4"/>
    <w:rsid w:val="00A11B94"/>
    <w:rsid w:val="00A13CC8"/>
    <w:rsid w:val="00A164FC"/>
    <w:rsid w:val="00A21257"/>
    <w:rsid w:val="00A30448"/>
    <w:rsid w:val="00A43192"/>
    <w:rsid w:val="00A436FE"/>
    <w:rsid w:val="00AA6727"/>
    <w:rsid w:val="00AD6FFE"/>
    <w:rsid w:val="00AE5333"/>
    <w:rsid w:val="00B447EB"/>
    <w:rsid w:val="00B4608B"/>
    <w:rsid w:val="00B47CFB"/>
    <w:rsid w:val="00B925C6"/>
    <w:rsid w:val="00B94775"/>
    <w:rsid w:val="00BE0832"/>
    <w:rsid w:val="00BF022E"/>
    <w:rsid w:val="00BF6398"/>
    <w:rsid w:val="00C137B0"/>
    <w:rsid w:val="00C33E60"/>
    <w:rsid w:val="00C64EB2"/>
    <w:rsid w:val="00C71991"/>
    <w:rsid w:val="00C84AE2"/>
    <w:rsid w:val="00C96C59"/>
    <w:rsid w:val="00CC7977"/>
    <w:rsid w:val="00D215C5"/>
    <w:rsid w:val="00D54C82"/>
    <w:rsid w:val="00D829B2"/>
    <w:rsid w:val="00D96590"/>
    <w:rsid w:val="00DA6090"/>
    <w:rsid w:val="00DA6943"/>
    <w:rsid w:val="00DB389D"/>
    <w:rsid w:val="00DE4477"/>
    <w:rsid w:val="00DE4E53"/>
    <w:rsid w:val="00E22D7E"/>
    <w:rsid w:val="00E256BE"/>
    <w:rsid w:val="00E267CF"/>
    <w:rsid w:val="00E27ECB"/>
    <w:rsid w:val="00E44300"/>
    <w:rsid w:val="00E63F3C"/>
    <w:rsid w:val="00E738C0"/>
    <w:rsid w:val="00EA76BD"/>
    <w:rsid w:val="00EC1DE0"/>
    <w:rsid w:val="00EE2642"/>
    <w:rsid w:val="00F02753"/>
    <w:rsid w:val="00F56772"/>
    <w:rsid w:val="00F60D0F"/>
    <w:rsid w:val="00F61945"/>
    <w:rsid w:val="00F74749"/>
    <w:rsid w:val="00F74A16"/>
    <w:rsid w:val="00FA123E"/>
    <w:rsid w:val="00FB03C5"/>
    <w:rsid w:val="00FD28F5"/>
    <w:rsid w:val="00FD3084"/>
    <w:rsid w:val="00FF0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C5BF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9C5BFD"/>
    <w:pPr>
      <w:keepNext/>
      <w:jc w:val="center"/>
      <w:outlineLvl w:val="0"/>
    </w:pPr>
    <w:rPr>
      <w:rFonts w:eastAsiaTheme="majorEastAsia" w:cstheme="majorBidi"/>
      <w:b/>
      <w:bCs/>
      <w:szCs w:val="24"/>
    </w:rPr>
  </w:style>
  <w:style w:type="paragraph" w:styleId="2">
    <w:name w:val="heading 2"/>
    <w:basedOn w:val="a1"/>
    <w:next w:val="a1"/>
    <w:link w:val="20"/>
    <w:qFormat/>
    <w:rsid w:val="009C5BFD"/>
    <w:pPr>
      <w:jc w:val="center"/>
      <w:outlineLvl w:val="1"/>
    </w:pPr>
    <w:rPr>
      <w:rFonts w:eastAsiaTheme="majorEastAsia" w:cstheme="majorBidi"/>
      <w:caps/>
      <w:snapToGrid w:val="0"/>
      <w:szCs w:val="28"/>
    </w:rPr>
  </w:style>
  <w:style w:type="paragraph" w:styleId="4">
    <w:name w:val="heading 4"/>
    <w:basedOn w:val="a1"/>
    <w:next w:val="a1"/>
    <w:link w:val="40"/>
    <w:unhideWhenUsed/>
    <w:qFormat/>
    <w:rsid w:val="009C5BF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9C5BFD"/>
    <w:rPr>
      <w:rFonts w:eastAsiaTheme="majorEastAsia" w:cstheme="majorBidi"/>
      <w:b/>
      <w:bCs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9C5BFD"/>
    <w:rPr>
      <w:rFonts w:eastAsiaTheme="majorEastAsia" w:cstheme="majorBidi"/>
      <w:caps/>
      <w:snapToGrid w:val="0"/>
      <w:szCs w:val="28"/>
      <w:lang w:eastAsia="ru-RU"/>
    </w:rPr>
  </w:style>
  <w:style w:type="character" w:customStyle="1" w:styleId="40">
    <w:name w:val="Заголовок 4 Знак"/>
    <w:basedOn w:val="a2"/>
    <w:link w:val="4"/>
    <w:rsid w:val="009C5BFD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paragraph" w:styleId="11">
    <w:name w:val="toc 1"/>
    <w:basedOn w:val="a1"/>
    <w:next w:val="a1"/>
    <w:autoRedefine/>
    <w:uiPriority w:val="39"/>
    <w:unhideWhenUsed/>
    <w:rsid w:val="009C5BFD"/>
    <w:pPr>
      <w:tabs>
        <w:tab w:val="right" w:leader="dot" w:pos="9923"/>
      </w:tabs>
      <w:spacing w:after="100"/>
    </w:pPr>
  </w:style>
  <w:style w:type="paragraph" w:styleId="21">
    <w:name w:val="toc 2"/>
    <w:basedOn w:val="a1"/>
    <w:next w:val="a1"/>
    <w:autoRedefine/>
    <w:uiPriority w:val="39"/>
    <w:unhideWhenUsed/>
    <w:rsid w:val="009C5BFD"/>
    <w:pPr>
      <w:spacing w:after="100"/>
      <w:ind w:left="220"/>
    </w:pPr>
  </w:style>
  <w:style w:type="paragraph" w:styleId="a5">
    <w:name w:val="header"/>
    <w:basedOn w:val="a1"/>
    <w:link w:val="a6"/>
    <w:uiPriority w:val="99"/>
    <w:rsid w:val="009C5BFD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character" w:customStyle="1" w:styleId="a6">
    <w:name w:val="Верхний колонтитул Знак"/>
    <w:basedOn w:val="a2"/>
    <w:link w:val="a5"/>
    <w:uiPriority w:val="99"/>
    <w:rsid w:val="009C5BFD"/>
    <w:rPr>
      <w:rFonts w:eastAsia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rsid w:val="009C5BFD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character" w:customStyle="1" w:styleId="a8">
    <w:name w:val="Нижний колонтитул Знак"/>
    <w:basedOn w:val="a2"/>
    <w:link w:val="a7"/>
    <w:uiPriority w:val="99"/>
    <w:rsid w:val="009C5BFD"/>
    <w:rPr>
      <w:rFonts w:eastAsia="Times New Roman" w:cs="Times New Roman"/>
      <w:sz w:val="24"/>
      <w:szCs w:val="24"/>
      <w:lang w:eastAsia="ru-RU"/>
    </w:rPr>
  </w:style>
  <w:style w:type="character" w:styleId="a9">
    <w:name w:val="line number"/>
    <w:basedOn w:val="a2"/>
    <w:uiPriority w:val="99"/>
    <w:semiHidden/>
    <w:unhideWhenUsed/>
    <w:rsid w:val="009C5BFD"/>
  </w:style>
  <w:style w:type="paragraph" w:styleId="aa">
    <w:name w:val="Body Text"/>
    <w:basedOn w:val="a1"/>
    <w:link w:val="ab"/>
    <w:rsid w:val="009C5BFD"/>
    <w:pPr>
      <w:spacing w:after="120"/>
    </w:pPr>
    <w:rPr>
      <w:rFonts w:eastAsia="Times New Roman" w:cs="Times New Roman"/>
      <w:sz w:val="24"/>
      <w:szCs w:val="24"/>
    </w:rPr>
  </w:style>
  <w:style w:type="character" w:customStyle="1" w:styleId="ab">
    <w:name w:val="Основной текст Знак"/>
    <w:basedOn w:val="a2"/>
    <w:link w:val="aa"/>
    <w:rsid w:val="009C5BFD"/>
    <w:rPr>
      <w:rFonts w:eastAsia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1"/>
    <w:link w:val="ad"/>
    <w:rsid w:val="009C5BFD"/>
    <w:pPr>
      <w:ind w:left="4500"/>
    </w:pPr>
    <w:rPr>
      <w:rFonts w:eastAsia="Times New Roman" w:cs="Times New Roman"/>
      <w:szCs w:val="24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2"/>
    <w:link w:val="ac"/>
    <w:rsid w:val="009C5BFD"/>
    <w:rPr>
      <w:rFonts w:eastAsia="Times New Roman" w:cs="Times New Roman"/>
      <w:szCs w:val="24"/>
      <w:lang w:eastAsia="ru-RU"/>
    </w:rPr>
  </w:style>
  <w:style w:type="paragraph" w:styleId="ae">
    <w:name w:val="Subtitle"/>
    <w:basedOn w:val="a1"/>
    <w:link w:val="af"/>
    <w:qFormat/>
    <w:rsid w:val="009C5BFD"/>
    <w:pPr>
      <w:suppressAutoHyphens/>
      <w:spacing w:after="60"/>
      <w:jc w:val="center"/>
      <w:outlineLvl w:val="1"/>
    </w:pPr>
    <w:rPr>
      <w:rFonts w:ascii="Arial" w:eastAsiaTheme="majorEastAsia" w:hAnsi="Arial" w:cs="Arial"/>
      <w:sz w:val="24"/>
      <w:szCs w:val="24"/>
      <w:lang w:eastAsia="ar-SA"/>
    </w:rPr>
  </w:style>
  <w:style w:type="character" w:customStyle="1" w:styleId="af">
    <w:name w:val="Подзаголовок Знак"/>
    <w:basedOn w:val="a2"/>
    <w:link w:val="ae"/>
    <w:rsid w:val="009C5BFD"/>
    <w:rPr>
      <w:rFonts w:ascii="Arial" w:eastAsiaTheme="majorEastAsia" w:hAnsi="Arial" w:cs="Arial"/>
      <w:sz w:val="24"/>
      <w:szCs w:val="24"/>
      <w:lang w:eastAsia="ar-SA"/>
    </w:rPr>
  </w:style>
  <w:style w:type="paragraph" w:styleId="22">
    <w:name w:val="Body Text 2"/>
    <w:basedOn w:val="a1"/>
    <w:link w:val="23"/>
    <w:rsid w:val="009C5BFD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3">
    <w:name w:val="Основной текст 2 Знак"/>
    <w:basedOn w:val="a2"/>
    <w:link w:val="22"/>
    <w:rsid w:val="009C5BFD"/>
    <w:rPr>
      <w:rFonts w:eastAsia="Times New Roman" w:cs="Times New Roman"/>
      <w:sz w:val="24"/>
      <w:szCs w:val="24"/>
      <w:lang w:eastAsia="ru-RU"/>
    </w:rPr>
  </w:style>
  <w:style w:type="paragraph" w:styleId="24">
    <w:name w:val="Body Text Indent 2"/>
    <w:aliases w:val="Знак Знак Знак"/>
    <w:basedOn w:val="a1"/>
    <w:link w:val="25"/>
    <w:rsid w:val="009C5BFD"/>
    <w:pPr>
      <w:spacing w:after="120" w:line="480" w:lineRule="auto"/>
      <w:ind w:left="283"/>
    </w:pPr>
    <w:rPr>
      <w:rFonts w:eastAsia="Times New Roman" w:cs="Times New Roman"/>
      <w:sz w:val="24"/>
      <w:szCs w:val="24"/>
    </w:rPr>
  </w:style>
  <w:style w:type="character" w:customStyle="1" w:styleId="25">
    <w:name w:val="Основной текст с отступом 2 Знак"/>
    <w:aliases w:val="Знак Знак Знак Знак1"/>
    <w:basedOn w:val="a2"/>
    <w:link w:val="24"/>
    <w:rsid w:val="009C5BFD"/>
    <w:rPr>
      <w:rFonts w:eastAsia="Times New Roman" w:cs="Times New Roman"/>
      <w:sz w:val="24"/>
      <w:szCs w:val="24"/>
      <w:lang w:eastAsia="ru-RU"/>
    </w:rPr>
  </w:style>
  <w:style w:type="character" w:styleId="af0">
    <w:name w:val="Hyperlink"/>
    <w:basedOn w:val="a2"/>
    <w:uiPriority w:val="99"/>
    <w:rsid w:val="009C5BFD"/>
    <w:rPr>
      <w:strike w:val="0"/>
      <w:dstrike w:val="0"/>
      <w:color w:val="3960BC"/>
      <w:u w:val="none"/>
      <w:effect w:val="none"/>
    </w:rPr>
  </w:style>
  <w:style w:type="character" w:styleId="af1">
    <w:name w:val="Strong"/>
    <w:basedOn w:val="a2"/>
    <w:uiPriority w:val="99"/>
    <w:qFormat/>
    <w:rsid w:val="009C5BFD"/>
    <w:rPr>
      <w:rFonts w:cs="Times New Roman"/>
      <w:b/>
      <w:bCs/>
    </w:rPr>
  </w:style>
  <w:style w:type="character" w:styleId="af2">
    <w:name w:val="Emphasis"/>
    <w:basedOn w:val="a2"/>
    <w:uiPriority w:val="20"/>
    <w:qFormat/>
    <w:rsid w:val="009C5BFD"/>
    <w:rPr>
      <w:i/>
      <w:iCs/>
    </w:rPr>
  </w:style>
  <w:style w:type="paragraph" w:styleId="af3">
    <w:name w:val="Normal (Web)"/>
    <w:basedOn w:val="a1"/>
    <w:rsid w:val="009C5BFD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paragraph" w:styleId="af4">
    <w:name w:val="Balloon Text"/>
    <w:basedOn w:val="a1"/>
    <w:link w:val="af5"/>
    <w:uiPriority w:val="99"/>
    <w:rsid w:val="009C5BFD"/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rsid w:val="009C5BFD"/>
    <w:rPr>
      <w:rFonts w:ascii="Tahoma" w:eastAsia="Times New Roman" w:hAnsi="Tahoma" w:cs="Tahoma"/>
      <w:sz w:val="16"/>
      <w:szCs w:val="16"/>
      <w:lang w:eastAsia="ru-RU"/>
    </w:rPr>
  </w:style>
  <w:style w:type="table" w:styleId="af6">
    <w:name w:val="Table Grid"/>
    <w:basedOn w:val="a3"/>
    <w:uiPriority w:val="59"/>
    <w:rsid w:val="009C5BFD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9C5BFD"/>
    <w:pPr>
      <w:spacing w:after="0"/>
      <w:ind w:firstLine="709"/>
    </w:pPr>
    <w:rPr>
      <w:rFonts w:ascii="Times New Roman" w:hAnsi="Times New Roman"/>
      <w:sz w:val="28"/>
    </w:rPr>
  </w:style>
  <w:style w:type="paragraph" w:styleId="af8">
    <w:name w:val="TOC Heading"/>
    <w:basedOn w:val="1"/>
    <w:next w:val="a1"/>
    <w:uiPriority w:val="39"/>
    <w:semiHidden/>
    <w:unhideWhenUsed/>
    <w:qFormat/>
    <w:rsid w:val="009C5BFD"/>
    <w:pPr>
      <w:keepLines/>
      <w:spacing w:before="480"/>
      <w:jc w:val="left"/>
      <w:outlineLvl w:val="9"/>
    </w:pPr>
    <w:rPr>
      <w:rFonts w:asciiTheme="majorHAnsi" w:hAnsiTheme="majorHAnsi"/>
      <w:color w:val="2E74B5" w:themeColor="accent1" w:themeShade="BF"/>
      <w:szCs w:val="28"/>
      <w:lang w:eastAsia="en-US"/>
    </w:rPr>
  </w:style>
  <w:style w:type="numbering" w:customStyle="1" w:styleId="12">
    <w:name w:val="Нет списка1"/>
    <w:next w:val="a4"/>
    <w:semiHidden/>
    <w:rsid w:val="009C5BFD"/>
  </w:style>
  <w:style w:type="paragraph" w:customStyle="1" w:styleId="af9">
    <w:name w:val="Знак Знак Знак Знак"/>
    <w:basedOn w:val="a1"/>
    <w:rsid w:val="009C5BFD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9C5BFD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Текст доклада"/>
    <w:basedOn w:val="a1"/>
    <w:uiPriority w:val="99"/>
    <w:qFormat/>
    <w:rsid w:val="009C5BFD"/>
    <w:pPr>
      <w:ind w:firstLine="720"/>
    </w:pPr>
    <w:rPr>
      <w:rFonts w:eastAsia="Times New Roman" w:cs="Times New Roman"/>
      <w:szCs w:val="24"/>
    </w:rPr>
  </w:style>
  <w:style w:type="paragraph" w:customStyle="1" w:styleId="ConsNormal">
    <w:name w:val="ConsNormal"/>
    <w:rsid w:val="009C5BF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toc 3"/>
    <w:basedOn w:val="a1"/>
    <w:next w:val="a1"/>
    <w:autoRedefine/>
    <w:uiPriority w:val="39"/>
    <w:unhideWhenUsed/>
    <w:rsid w:val="009C5BFD"/>
    <w:pPr>
      <w:spacing w:after="100"/>
      <w:ind w:left="440"/>
    </w:pPr>
  </w:style>
  <w:style w:type="paragraph" w:styleId="afb">
    <w:name w:val="caption"/>
    <w:basedOn w:val="a1"/>
    <w:next w:val="a1"/>
    <w:uiPriority w:val="35"/>
    <w:qFormat/>
    <w:rsid w:val="009C5BFD"/>
    <w:rPr>
      <w:rFonts w:eastAsia="Times New Roman" w:cs="Times New Roman"/>
      <w:b/>
      <w:bCs/>
      <w:sz w:val="20"/>
      <w:szCs w:val="20"/>
    </w:rPr>
  </w:style>
  <w:style w:type="character" w:styleId="afc">
    <w:name w:val="page number"/>
    <w:basedOn w:val="a2"/>
    <w:rsid w:val="009C5BFD"/>
  </w:style>
  <w:style w:type="paragraph" w:styleId="30">
    <w:name w:val="Body Text 3"/>
    <w:basedOn w:val="a1"/>
    <w:link w:val="31"/>
    <w:rsid w:val="009C5BFD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1">
    <w:name w:val="Основной текст 3 Знак"/>
    <w:basedOn w:val="a2"/>
    <w:link w:val="30"/>
    <w:rsid w:val="009C5BFD"/>
    <w:rPr>
      <w:rFonts w:eastAsia="Times New Roman" w:cs="Times New Roman"/>
      <w:sz w:val="16"/>
      <w:szCs w:val="16"/>
      <w:lang w:eastAsia="ru-RU"/>
    </w:rPr>
  </w:style>
  <w:style w:type="paragraph" w:styleId="32">
    <w:name w:val="Body Text Indent 3"/>
    <w:basedOn w:val="a1"/>
    <w:link w:val="33"/>
    <w:rsid w:val="009C5BFD"/>
    <w:pPr>
      <w:spacing w:after="120"/>
      <w:ind w:left="283"/>
    </w:pPr>
    <w:rPr>
      <w:rFonts w:eastAsia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rsid w:val="009C5BFD"/>
    <w:rPr>
      <w:rFonts w:eastAsia="Times New Roman" w:cs="Times New Roman"/>
      <w:sz w:val="16"/>
      <w:szCs w:val="16"/>
      <w:lang w:eastAsia="ru-RU"/>
    </w:rPr>
  </w:style>
  <w:style w:type="paragraph" w:styleId="afd">
    <w:name w:val="List Paragraph"/>
    <w:basedOn w:val="a1"/>
    <w:uiPriority w:val="34"/>
    <w:qFormat/>
    <w:rsid w:val="009C5BFD"/>
    <w:pPr>
      <w:ind w:left="720"/>
      <w:contextualSpacing/>
    </w:pPr>
    <w:rPr>
      <w:rFonts w:eastAsia="Calibri" w:cs="Times New Roman"/>
    </w:rPr>
  </w:style>
  <w:style w:type="paragraph" w:customStyle="1" w:styleId="ConsPlusNormal">
    <w:name w:val="ConsPlusNormal"/>
    <w:uiPriority w:val="99"/>
    <w:rsid w:val="009C5BF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C5BFD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002">
    <w:name w:val="002_Текст"/>
    <w:basedOn w:val="ac"/>
    <w:rsid w:val="009C5BFD"/>
    <w:pPr>
      <w:ind w:left="0"/>
      <w:jc w:val="both"/>
    </w:pPr>
    <w:rPr>
      <w:szCs w:val="28"/>
    </w:rPr>
  </w:style>
  <w:style w:type="paragraph" w:customStyle="1" w:styleId="0021">
    <w:name w:val="002.1_Текст.Отступ"/>
    <w:basedOn w:val="002"/>
    <w:rsid w:val="009C5BFD"/>
    <w:pPr>
      <w:spacing w:before="120"/>
    </w:pPr>
  </w:style>
  <w:style w:type="paragraph" w:customStyle="1" w:styleId="110">
    <w:name w:val="Знак Знак1 Знак Знак Знак1 Знак"/>
    <w:basedOn w:val="a1"/>
    <w:rsid w:val="009C5BFD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13">
    <w:name w:val="1 Знак Знак Знак Знак Знак Знак Знак"/>
    <w:basedOn w:val="a1"/>
    <w:rsid w:val="009C5BFD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9C5BFD"/>
    <w:rPr>
      <w:sz w:val="24"/>
      <w:lang w:val="ru-RU" w:eastAsia="ru-RU"/>
    </w:rPr>
  </w:style>
  <w:style w:type="paragraph" w:customStyle="1" w:styleId="a">
    <w:name w:val="Нумерованный абзац"/>
    <w:rsid w:val="009C5BFD"/>
    <w:pPr>
      <w:numPr>
        <w:numId w:val="1"/>
      </w:numPr>
      <w:tabs>
        <w:tab w:val="left" w:pos="1134"/>
      </w:tabs>
      <w:suppressAutoHyphens/>
      <w:spacing w:before="240" w:after="0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Style9">
    <w:name w:val="Style9"/>
    <w:basedOn w:val="a1"/>
    <w:rsid w:val="009C5BFD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="Times New Roman" w:cs="Times New Roman"/>
      <w:sz w:val="24"/>
      <w:szCs w:val="24"/>
    </w:rPr>
  </w:style>
  <w:style w:type="paragraph" w:customStyle="1" w:styleId="a0">
    <w:name w:val="Знак Знак Знак Знак Знак"/>
    <w:basedOn w:val="a1"/>
    <w:rsid w:val="009C5BFD"/>
    <w:pPr>
      <w:numPr>
        <w:numId w:val="2"/>
      </w:numPr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07">
    <w:name w:val="007_Список"/>
    <w:basedOn w:val="a1"/>
    <w:rsid w:val="009C5BFD"/>
    <w:pPr>
      <w:tabs>
        <w:tab w:val="num" w:pos="1800"/>
      </w:tabs>
      <w:ind w:left="1800" w:hanging="360"/>
      <w:jc w:val="both"/>
    </w:pPr>
    <w:rPr>
      <w:rFonts w:eastAsia="Times New Roman" w:cs="Times New Roman"/>
      <w:szCs w:val="28"/>
    </w:rPr>
  </w:style>
  <w:style w:type="character" w:customStyle="1" w:styleId="00210">
    <w:name w:val="002.1_Текст.Отступ Знак Знак"/>
    <w:basedOn w:val="a2"/>
    <w:rsid w:val="009C5BFD"/>
    <w:rPr>
      <w:sz w:val="28"/>
      <w:szCs w:val="28"/>
      <w:lang w:val="ru-RU" w:eastAsia="ru-RU" w:bidi="ar-SA"/>
    </w:rPr>
  </w:style>
  <w:style w:type="paragraph" w:customStyle="1" w:styleId="ConsCell">
    <w:name w:val="ConsCell"/>
    <w:rsid w:val="009C5BFD"/>
    <w:pPr>
      <w:widowControl w:val="0"/>
      <w:autoSpaceDE w:val="0"/>
      <w:autoSpaceDN w:val="0"/>
      <w:adjustRightInd w:val="0"/>
      <w:spacing w:after="0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C5BFD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9C5BFD"/>
    <w:pPr>
      <w:widowControl w:val="0"/>
      <w:spacing w:after="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rvps698610">
    <w:name w:val="rvps698610"/>
    <w:basedOn w:val="a1"/>
    <w:rsid w:val="009C5BFD"/>
    <w:pPr>
      <w:spacing w:after="150"/>
      <w:ind w:right="300"/>
    </w:pPr>
    <w:rPr>
      <w:rFonts w:eastAsia="Times New Roman" w:cs="Times New Roman"/>
      <w:sz w:val="24"/>
      <w:szCs w:val="24"/>
    </w:rPr>
  </w:style>
  <w:style w:type="paragraph" w:customStyle="1" w:styleId="14">
    <w:name w:val="Документ 14"/>
    <w:basedOn w:val="a1"/>
    <w:rsid w:val="009C5BFD"/>
    <w:pPr>
      <w:ind w:firstLine="851"/>
      <w:jc w:val="both"/>
    </w:pPr>
    <w:rPr>
      <w:rFonts w:eastAsia="Times New Roman" w:cs="Times New Roman"/>
      <w:color w:val="000000"/>
      <w:szCs w:val="20"/>
    </w:rPr>
  </w:style>
  <w:style w:type="paragraph" w:customStyle="1" w:styleId="004">
    <w:name w:val="004_Заголовок таблицы"/>
    <w:basedOn w:val="a1"/>
    <w:rsid w:val="009C5BFD"/>
    <w:pPr>
      <w:keepNext/>
      <w:spacing w:after="120"/>
      <w:jc w:val="center"/>
    </w:pPr>
    <w:rPr>
      <w:rFonts w:eastAsia="Times New Roman" w:cs="Times New Roman"/>
      <w:szCs w:val="28"/>
    </w:rPr>
  </w:style>
  <w:style w:type="paragraph" w:customStyle="1" w:styleId="003">
    <w:name w:val="003_Номер.таблицы"/>
    <w:basedOn w:val="afb"/>
    <w:rsid w:val="009C5BFD"/>
    <w:pPr>
      <w:keepNext/>
      <w:spacing w:before="120" w:after="120"/>
      <w:jc w:val="right"/>
    </w:pPr>
    <w:rPr>
      <w:bCs w:val="0"/>
      <w:sz w:val="28"/>
      <w:szCs w:val="28"/>
    </w:rPr>
  </w:style>
  <w:style w:type="paragraph" w:customStyle="1" w:styleId="005">
    <w:name w:val="005_Таблица.Центр"/>
    <w:basedOn w:val="a1"/>
    <w:rsid w:val="009C5BFD"/>
    <w:pPr>
      <w:jc w:val="center"/>
    </w:pPr>
    <w:rPr>
      <w:rFonts w:eastAsia="Times New Roman" w:cs="Times New Roman"/>
      <w:sz w:val="24"/>
      <w:szCs w:val="24"/>
    </w:rPr>
  </w:style>
  <w:style w:type="character" w:customStyle="1" w:styleId="0020">
    <w:name w:val="002_Текст Знак Знак"/>
    <w:basedOn w:val="a2"/>
    <w:rsid w:val="009C5BFD"/>
    <w:rPr>
      <w:sz w:val="28"/>
      <w:szCs w:val="28"/>
      <w:lang w:val="ru-RU" w:eastAsia="ru-RU" w:bidi="ar-SA"/>
    </w:rPr>
  </w:style>
  <w:style w:type="character" w:customStyle="1" w:styleId="afe">
    <w:name w:val="Знак Знак"/>
    <w:basedOn w:val="a2"/>
    <w:locked/>
    <w:rsid w:val="009C5BFD"/>
    <w:rPr>
      <w:sz w:val="16"/>
      <w:szCs w:val="16"/>
      <w:lang w:val="ru-RU" w:eastAsia="ru-RU" w:bidi="ar-SA"/>
    </w:rPr>
  </w:style>
  <w:style w:type="table" w:customStyle="1" w:styleId="15">
    <w:name w:val="Сетка таблицы1"/>
    <w:basedOn w:val="a3"/>
    <w:next w:val="af6"/>
    <w:uiPriority w:val="59"/>
    <w:rsid w:val="009C5BFD"/>
    <w:pPr>
      <w:spacing w:after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4"/>
    <w:uiPriority w:val="99"/>
    <w:semiHidden/>
    <w:unhideWhenUsed/>
    <w:rsid w:val="009C5BFD"/>
  </w:style>
  <w:style w:type="table" w:customStyle="1" w:styleId="27">
    <w:name w:val="Сетка таблицы2"/>
    <w:basedOn w:val="a3"/>
    <w:next w:val="af6"/>
    <w:uiPriority w:val="59"/>
    <w:rsid w:val="009C5BFD"/>
    <w:pPr>
      <w:spacing w:after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"/>
    <w:next w:val="a4"/>
    <w:semiHidden/>
    <w:rsid w:val="009C5BFD"/>
  </w:style>
  <w:style w:type="table" w:customStyle="1" w:styleId="35">
    <w:name w:val="Сетка таблицы3"/>
    <w:basedOn w:val="a3"/>
    <w:next w:val="af6"/>
    <w:uiPriority w:val="59"/>
    <w:rsid w:val="009C5BFD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Название1"/>
    <w:basedOn w:val="a2"/>
    <w:rsid w:val="009C5BFD"/>
  </w:style>
  <w:style w:type="paragraph" w:customStyle="1" w:styleId="ConsPlusCell">
    <w:name w:val="ConsPlusCell"/>
    <w:rsid w:val="009C5BFD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7">
    <w:name w:val="Основной шрифт абзаца1"/>
    <w:rsid w:val="009C5BFD"/>
  </w:style>
  <w:style w:type="paragraph" w:customStyle="1" w:styleId="18">
    <w:name w:val="Обычный1"/>
    <w:rsid w:val="009C5BFD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9">
    <w:name w:val="Абзац списка1"/>
    <w:basedOn w:val="a1"/>
    <w:rsid w:val="009C5BFD"/>
    <w:pPr>
      <w:ind w:left="720"/>
      <w:contextualSpacing/>
    </w:pPr>
    <w:rPr>
      <w:rFonts w:eastAsia="Times New Roman" w:cs="Times New Roman"/>
    </w:rPr>
  </w:style>
  <w:style w:type="paragraph" w:customStyle="1" w:styleId="aff">
    <w:name w:val="Прижатый влево"/>
    <w:basedOn w:val="a1"/>
    <w:next w:val="a1"/>
    <w:rsid w:val="009C5BF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0">
    <w:name w:val="Нормальный (таблица)"/>
    <w:basedOn w:val="a1"/>
    <w:next w:val="a1"/>
    <w:rsid w:val="009C5BFD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customStyle="1" w:styleId="aff1">
    <w:name w:val="уважаемый"/>
    <w:basedOn w:val="a1"/>
    <w:rsid w:val="009C5BFD"/>
    <w:pPr>
      <w:overflowPunct w:val="0"/>
      <w:autoSpaceDE w:val="0"/>
      <w:autoSpaceDN w:val="0"/>
      <w:adjustRightInd w:val="0"/>
      <w:ind w:left="284" w:right="-284"/>
      <w:jc w:val="center"/>
      <w:textAlignment w:val="baseline"/>
    </w:pPr>
    <w:rPr>
      <w:rFonts w:eastAsia="Calibri" w:cs="Times New Roman"/>
      <w:szCs w:val="28"/>
    </w:rPr>
  </w:style>
  <w:style w:type="table" w:customStyle="1" w:styleId="41">
    <w:name w:val="Сетка таблицы4"/>
    <w:basedOn w:val="a3"/>
    <w:next w:val="af6"/>
    <w:uiPriority w:val="59"/>
    <w:rsid w:val="009C5BFD"/>
    <w:pPr>
      <w:spacing w:after="0"/>
      <w:ind w:firstLine="527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3"/>
    <w:next w:val="af6"/>
    <w:uiPriority w:val="59"/>
    <w:rsid w:val="009C5BFD"/>
    <w:pPr>
      <w:spacing w:after="0"/>
      <w:ind w:firstLine="527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4"/>
    <w:uiPriority w:val="99"/>
    <w:semiHidden/>
    <w:unhideWhenUsed/>
    <w:rsid w:val="009C5BFD"/>
  </w:style>
  <w:style w:type="table" w:customStyle="1" w:styleId="6">
    <w:name w:val="Сетка таблицы6"/>
    <w:basedOn w:val="a3"/>
    <w:next w:val="af6"/>
    <w:uiPriority w:val="59"/>
    <w:rsid w:val="009C5BFD"/>
    <w:pPr>
      <w:spacing w:after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3"/>
    <w:next w:val="af6"/>
    <w:uiPriority w:val="59"/>
    <w:locked/>
    <w:rsid w:val="009C5BFD"/>
    <w:pPr>
      <w:spacing w:after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a">
    <w:name w:val="Основной текст с отступом Знак1"/>
    <w:basedOn w:val="a2"/>
    <w:uiPriority w:val="99"/>
    <w:semiHidden/>
    <w:rsid w:val="009C5BFD"/>
  </w:style>
  <w:style w:type="character" w:customStyle="1" w:styleId="FontStyle31">
    <w:name w:val="Font Style31"/>
    <w:basedOn w:val="a2"/>
    <w:rsid w:val="009C5BFD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1"/>
    <w:rsid w:val="009C5BFD"/>
    <w:pPr>
      <w:widowControl w:val="0"/>
      <w:autoSpaceDE w:val="0"/>
      <w:autoSpaceDN w:val="0"/>
      <w:adjustRightInd w:val="0"/>
      <w:spacing w:after="0" w:line="322" w:lineRule="exact"/>
      <w:ind w:firstLine="83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B279D-F50B-4D25-B769-307D377D6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4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Разина ИС</dc:creator>
  <cp:keywords/>
  <dc:description/>
  <cp:lastModifiedBy>Admin</cp:lastModifiedBy>
  <cp:revision>36</cp:revision>
  <cp:lastPrinted>2016-01-13T05:48:00Z</cp:lastPrinted>
  <dcterms:created xsi:type="dcterms:W3CDTF">2015-06-15T06:16:00Z</dcterms:created>
  <dcterms:modified xsi:type="dcterms:W3CDTF">2016-01-13T05:51:00Z</dcterms:modified>
</cp:coreProperties>
</file>