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9A24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26</w:t>
      </w:r>
      <w:r w:rsidR="006122D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17C7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марта</w:t>
      </w:r>
      <w:r w:rsidR="00C8774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2015 года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A24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147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администрации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Сельцо 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27 декабря 2013 года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№836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утверждении 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«Реализация     полномочий </w:t>
      </w:r>
      <w:bookmarkStart w:id="0" w:name="_GoBack"/>
      <w:bookmarkEnd w:id="0"/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исполнительно       - распорядительного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</w:p>
    <w:p w:rsidR="00D8198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(2014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2017 годы)»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(в редакции </w:t>
      </w:r>
      <w:proofErr w:type="gramEnd"/>
    </w:p>
    <w:p w:rsidR="00A265A7" w:rsidRDefault="00A265A7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постановлений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от 03.03.2014 года №119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AF1780" w:rsidRDefault="00A265A7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28.04.2014 года №284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  27.06.2014  </w:t>
      </w:r>
    </w:p>
    <w:p w:rsidR="009700A5" w:rsidRDefault="00AF1780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года №427</w:t>
      </w:r>
      <w:r w:rsidR="00D259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700A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D2591D">
        <w:rPr>
          <w:rFonts w:ascii="Times New Roman" w:eastAsia="Times New Roman" w:hAnsi="Times New Roman"/>
          <w:sz w:val="28"/>
          <w:szCs w:val="28"/>
          <w:lang w:eastAsia="ru-RU"/>
        </w:rPr>
        <w:t>от 16.07.2014 года №</w:t>
      </w:r>
      <w:r w:rsidR="009700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591D">
        <w:rPr>
          <w:rFonts w:ascii="Times New Roman" w:eastAsia="Times New Roman" w:hAnsi="Times New Roman"/>
          <w:sz w:val="28"/>
          <w:szCs w:val="28"/>
          <w:lang w:eastAsia="ru-RU"/>
        </w:rPr>
        <w:t>465</w:t>
      </w:r>
      <w:r w:rsidR="009700A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9A21D4" w:rsidRDefault="009700A5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18.09.2014 года №594</w:t>
      </w:r>
      <w:r w:rsid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,   от 26.11.2014 </w:t>
      </w:r>
    </w:p>
    <w:p w:rsidR="00C87744" w:rsidRDefault="009A21D4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года №741</w:t>
      </w:r>
      <w:r w:rsidR="005C439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877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5C439A">
        <w:rPr>
          <w:rFonts w:ascii="Times New Roman" w:eastAsia="Times New Roman" w:hAnsi="Times New Roman"/>
          <w:sz w:val="28"/>
          <w:szCs w:val="28"/>
          <w:lang w:eastAsia="ru-RU"/>
        </w:rPr>
        <w:t>от 19.12.2014 года №834</w:t>
      </w:r>
      <w:r w:rsidR="00C87744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917C71" w:rsidRDefault="00C87744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30.12.2014 года №878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, от   29.01.2015 </w:t>
      </w:r>
    </w:p>
    <w:p w:rsidR="00B431F8" w:rsidRDefault="00917C71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года №29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B431F8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8B1EDF" w:rsidRDefault="008B1EDF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21D4" w:rsidRPr="009A21D4" w:rsidRDefault="009A21D4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муниципальную программу «Реализация полномочий исполнительно-распорядительного органа </w:t>
      </w:r>
      <w:proofErr w:type="spellStart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(2014-2017 годы)» (с учетом изменений), следующие изменения:</w:t>
      </w:r>
    </w:p>
    <w:p w:rsidR="009A21D4" w:rsidRPr="009A21D4" w:rsidRDefault="009A21D4" w:rsidP="009A21D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proofErr w:type="gramStart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(2014-2017 годы)», в позиции «Объемы бюджетных ассигнований на реализацию муниципальной программы» слова «</w:t>
      </w:r>
      <w:r w:rsidR="00917C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302 849 970,27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917C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315 920 869,20 рублей</w:t>
      </w:r>
      <w:r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2E4F7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«2015 год –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55 172 562,00 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2E4F7E">
        <w:rPr>
          <w:rFonts w:ascii="Times New Roman" w:eastAsia="Times New Roman" w:hAnsi="Times New Roman"/>
          <w:sz w:val="28"/>
          <w:szCs w:val="28"/>
          <w:lang w:eastAsia="ru-RU"/>
        </w:rPr>
        <w:t xml:space="preserve">ь словами «2015 год –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70 953 762,93</w:t>
      </w:r>
      <w:r w:rsidR="002E4F7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, слова «2016 год – 53 337 273,00 рубля» заменить словами «2016 год – 51</w:t>
      </w:r>
      <w:proofErr w:type="gramEnd"/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 782 122,00 рубля», слова «2017 год – 53 306 318,00 рублей» заменить словами «2017 год – 52 151 167,00 рублей»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17C71" w:rsidRDefault="009A21D4" w:rsidP="00917C7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</w:t>
      </w:r>
      <w:proofErr w:type="gramStart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 тексте  муниципальной программы в разделе 4 слова «Общий объем финансирования муниципальной программы составляет </w:t>
      </w:r>
      <w:r w:rsidR="00917C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302 849 970,27</w:t>
      </w:r>
      <w:r w:rsidR="00917C71"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4F7E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объем финансирования муниципальной программы составляет </w:t>
      </w:r>
      <w:r w:rsidR="00917C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315 920 869,20</w:t>
      </w:r>
      <w:r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E4F7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D90A7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0A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слова «2015 год – 55 172 562,00 рубля</w:t>
      </w:r>
      <w:r w:rsidR="00917C71" w:rsidRPr="009A21D4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ь словами «2015 год – 70 953 762,93 рубля</w:t>
      </w:r>
      <w:r w:rsidR="00917C71" w:rsidRPr="009A21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, слова «2016 год – 53 337 273,00 рубля» заменить словами «2016 год – 51 782 122,00 рубля</w:t>
      </w:r>
      <w:proofErr w:type="gramEnd"/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», слова «2017 год – 53 306 318,00 рублей» заменить словами «2017 год – 52 151 167,00 рублей»</w:t>
      </w:r>
      <w:r w:rsidR="00917C71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A21D4" w:rsidRPr="009A21D4" w:rsidRDefault="007D17CA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подпрограмму «Развитие физической культуры и спорта (2014-2017 годы)»  муниципальной программы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(2014-2017 годы)» внести следующие изменения:</w:t>
      </w:r>
    </w:p>
    <w:p w:rsidR="00F3560B" w:rsidRDefault="007D17CA" w:rsidP="00F356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подпрограммы, в позиции «Объемы бюджетных ассигнований на реализацию Подпрограммы» слова «</w:t>
      </w:r>
      <w:r w:rsidR="00917C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5 684</w:t>
      </w:r>
      <w:r w:rsidR="00F356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917C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</w:t>
      </w:r>
      <w:r w:rsidR="00F356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="00917C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«4 084 200</w:t>
      </w:r>
      <w:r w:rsidR="009A21D4"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 «2016 год – 1 334 300 рублей» заменить словами «2016 год – </w:t>
      </w:r>
      <w:r w:rsidR="00031D67">
        <w:rPr>
          <w:rFonts w:ascii="Times New Roman" w:eastAsia="Times New Roman" w:hAnsi="Times New Roman"/>
          <w:sz w:val="28"/>
          <w:szCs w:val="28"/>
          <w:lang w:eastAsia="ru-RU"/>
        </w:rPr>
        <w:t>334 300 рублей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», слова «2017 год – </w:t>
      </w:r>
      <w:r w:rsidR="00031D67">
        <w:rPr>
          <w:rFonts w:ascii="Times New Roman" w:eastAsia="Times New Roman" w:hAnsi="Times New Roman"/>
          <w:sz w:val="28"/>
          <w:szCs w:val="28"/>
          <w:lang w:eastAsia="ru-RU"/>
        </w:rPr>
        <w:t>1 334 300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 заменить словами «2017 год – </w:t>
      </w:r>
      <w:r w:rsidR="00031D67">
        <w:rPr>
          <w:rFonts w:ascii="Times New Roman" w:eastAsia="Times New Roman" w:hAnsi="Times New Roman"/>
          <w:sz w:val="28"/>
          <w:szCs w:val="28"/>
          <w:lang w:eastAsia="ru-RU"/>
        </w:rPr>
        <w:t>734 300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</w:t>
      </w:r>
      <w:r w:rsidR="00917C71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31D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F35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9A21D4" w:rsidRPr="009A21D4" w:rsidRDefault="007D17CA" w:rsidP="00F3560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.2.  </w:t>
      </w:r>
      <w:proofErr w:type="gram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В тексте подпрограммы, в разделе 4 слова «Общий объем финансиров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– </w:t>
      </w:r>
      <w:r w:rsidR="00F356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5 684 200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финансирования – </w:t>
      </w:r>
      <w:r w:rsidR="00F356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4 084 200</w:t>
      </w:r>
      <w:r w:rsidR="00F3560B"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блей», </w:t>
      </w:r>
      <w:r w:rsidR="00F3560B">
        <w:rPr>
          <w:rFonts w:ascii="Times New Roman" w:eastAsia="Times New Roman" w:hAnsi="Times New Roman"/>
          <w:sz w:val="28"/>
          <w:szCs w:val="28"/>
          <w:lang w:eastAsia="ru-RU"/>
        </w:rPr>
        <w:t>слова «2016 год – 1 334 300 рублей» заменить словами «2016 год – 334 300 рублей», слова «2017 год – 1 334 300 рублей» заменить словами «2017 год – 734 300 рублей»</w:t>
      </w:r>
      <w:r w:rsidR="00F3560B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9A21D4" w:rsidRDefault="00B36198" w:rsidP="00B361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5C439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FA40C2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Pr="009A21D4" w:rsidRDefault="007D17CA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9A21D4" w:rsidRDefault="007D17CA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A21D4" w:rsidRPr="009A21D4">
        <w:rPr>
          <w:rFonts w:ascii="Times New Roman" w:eastAsia="Times New Roman" w:hAnsi="Times New Roman"/>
          <w:color w:val="339966"/>
          <w:sz w:val="28"/>
          <w:szCs w:val="28"/>
          <w:lang w:eastAsia="ru-RU"/>
        </w:rPr>
        <w:t xml:space="preserve"> </w:t>
      </w:r>
      <w:proofErr w:type="gram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Сельцо Брянской области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А.В.Карпухина</w:t>
      </w:r>
      <w:proofErr w:type="spellEnd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414017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В.Н.Мамошин</w:t>
      </w:r>
      <w:proofErr w:type="spellEnd"/>
    </w:p>
    <w:p w:rsidR="00C730FE" w:rsidRDefault="00C730FE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города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А.В.Карпухин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                                                                                           И.Е. Кононова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p w:rsidR="000C69F5" w:rsidRDefault="000C69F5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C69F5" w:rsidSect="00187F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BC"/>
    <w:rsid w:val="000236F1"/>
    <w:rsid w:val="00031D67"/>
    <w:rsid w:val="00046B90"/>
    <w:rsid w:val="00053A6E"/>
    <w:rsid w:val="000663F9"/>
    <w:rsid w:val="0008351E"/>
    <w:rsid w:val="000955BC"/>
    <w:rsid w:val="000B0577"/>
    <w:rsid w:val="000B50DB"/>
    <w:rsid w:val="000C69F5"/>
    <w:rsid w:val="000D5315"/>
    <w:rsid w:val="000E78E9"/>
    <w:rsid w:val="00126ABB"/>
    <w:rsid w:val="00143F12"/>
    <w:rsid w:val="00155AC6"/>
    <w:rsid w:val="00160734"/>
    <w:rsid w:val="001700BC"/>
    <w:rsid w:val="001827CA"/>
    <w:rsid w:val="00187FE8"/>
    <w:rsid w:val="00197A39"/>
    <w:rsid w:val="001A4FEA"/>
    <w:rsid w:val="00245984"/>
    <w:rsid w:val="002563A7"/>
    <w:rsid w:val="0026461F"/>
    <w:rsid w:val="002771B0"/>
    <w:rsid w:val="002965BB"/>
    <w:rsid w:val="002A02E6"/>
    <w:rsid w:val="002B0EC7"/>
    <w:rsid w:val="002C0D38"/>
    <w:rsid w:val="002D5A60"/>
    <w:rsid w:val="002E0196"/>
    <w:rsid w:val="002E4F7E"/>
    <w:rsid w:val="002F18F1"/>
    <w:rsid w:val="00300EC6"/>
    <w:rsid w:val="00301924"/>
    <w:rsid w:val="00302F7A"/>
    <w:rsid w:val="0030636F"/>
    <w:rsid w:val="00314AC4"/>
    <w:rsid w:val="003162FF"/>
    <w:rsid w:val="0039057C"/>
    <w:rsid w:val="00393157"/>
    <w:rsid w:val="003B7020"/>
    <w:rsid w:val="003D3D5A"/>
    <w:rsid w:val="004029C7"/>
    <w:rsid w:val="00405509"/>
    <w:rsid w:val="00413591"/>
    <w:rsid w:val="00414017"/>
    <w:rsid w:val="00441F37"/>
    <w:rsid w:val="00443BB7"/>
    <w:rsid w:val="0044769A"/>
    <w:rsid w:val="00471E0F"/>
    <w:rsid w:val="0049499F"/>
    <w:rsid w:val="004C3810"/>
    <w:rsid w:val="004F3B59"/>
    <w:rsid w:val="00522054"/>
    <w:rsid w:val="00534683"/>
    <w:rsid w:val="00550335"/>
    <w:rsid w:val="005C439A"/>
    <w:rsid w:val="005F103F"/>
    <w:rsid w:val="005F2391"/>
    <w:rsid w:val="006122D2"/>
    <w:rsid w:val="0062696A"/>
    <w:rsid w:val="00637DFB"/>
    <w:rsid w:val="00642385"/>
    <w:rsid w:val="0064540B"/>
    <w:rsid w:val="00677466"/>
    <w:rsid w:val="006824F3"/>
    <w:rsid w:val="006967AA"/>
    <w:rsid w:val="006A1850"/>
    <w:rsid w:val="006B0046"/>
    <w:rsid w:val="006B31D0"/>
    <w:rsid w:val="006D6FE1"/>
    <w:rsid w:val="006E57A5"/>
    <w:rsid w:val="006E76F5"/>
    <w:rsid w:val="00701A4D"/>
    <w:rsid w:val="00703CD7"/>
    <w:rsid w:val="00705E51"/>
    <w:rsid w:val="0070640A"/>
    <w:rsid w:val="007526B4"/>
    <w:rsid w:val="00753D9E"/>
    <w:rsid w:val="00765C89"/>
    <w:rsid w:val="00774EFC"/>
    <w:rsid w:val="007767C1"/>
    <w:rsid w:val="007B00EE"/>
    <w:rsid w:val="007B0A9D"/>
    <w:rsid w:val="007B5E50"/>
    <w:rsid w:val="007B5F96"/>
    <w:rsid w:val="007C31C6"/>
    <w:rsid w:val="007C4A98"/>
    <w:rsid w:val="007D17CA"/>
    <w:rsid w:val="007D4262"/>
    <w:rsid w:val="007E0EBA"/>
    <w:rsid w:val="007F0464"/>
    <w:rsid w:val="007F5986"/>
    <w:rsid w:val="0081474A"/>
    <w:rsid w:val="00824A0F"/>
    <w:rsid w:val="008369EC"/>
    <w:rsid w:val="0084269A"/>
    <w:rsid w:val="00857381"/>
    <w:rsid w:val="00874704"/>
    <w:rsid w:val="008872D4"/>
    <w:rsid w:val="008B1EDF"/>
    <w:rsid w:val="008B2C68"/>
    <w:rsid w:val="008C42E7"/>
    <w:rsid w:val="008C498D"/>
    <w:rsid w:val="008C7633"/>
    <w:rsid w:val="008D361D"/>
    <w:rsid w:val="00904C1E"/>
    <w:rsid w:val="00914E22"/>
    <w:rsid w:val="00917C71"/>
    <w:rsid w:val="00926C4E"/>
    <w:rsid w:val="00934CFD"/>
    <w:rsid w:val="009443A4"/>
    <w:rsid w:val="0095576F"/>
    <w:rsid w:val="009700A5"/>
    <w:rsid w:val="00975723"/>
    <w:rsid w:val="00976029"/>
    <w:rsid w:val="00976747"/>
    <w:rsid w:val="00995B92"/>
    <w:rsid w:val="009A0C01"/>
    <w:rsid w:val="009A21D4"/>
    <w:rsid w:val="009A24D9"/>
    <w:rsid w:val="009C463D"/>
    <w:rsid w:val="009C5F69"/>
    <w:rsid w:val="009E2555"/>
    <w:rsid w:val="009E5BB7"/>
    <w:rsid w:val="009E5FEA"/>
    <w:rsid w:val="00A14291"/>
    <w:rsid w:val="00A15DA5"/>
    <w:rsid w:val="00A22AA2"/>
    <w:rsid w:val="00A265A7"/>
    <w:rsid w:val="00A4183F"/>
    <w:rsid w:val="00A4269D"/>
    <w:rsid w:val="00A4705B"/>
    <w:rsid w:val="00A50D0A"/>
    <w:rsid w:val="00A71728"/>
    <w:rsid w:val="00A777A7"/>
    <w:rsid w:val="00A9517D"/>
    <w:rsid w:val="00AA4F50"/>
    <w:rsid w:val="00AB23D3"/>
    <w:rsid w:val="00AB6C27"/>
    <w:rsid w:val="00AF1780"/>
    <w:rsid w:val="00B15017"/>
    <w:rsid w:val="00B21AE7"/>
    <w:rsid w:val="00B36198"/>
    <w:rsid w:val="00B431F8"/>
    <w:rsid w:val="00B45F2F"/>
    <w:rsid w:val="00B7314D"/>
    <w:rsid w:val="00B96CA6"/>
    <w:rsid w:val="00BA12E1"/>
    <w:rsid w:val="00BB3149"/>
    <w:rsid w:val="00BF76A9"/>
    <w:rsid w:val="00C25AE4"/>
    <w:rsid w:val="00C34120"/>
    <w:rsid w:val="00C55DF3"/>
    <w:rsid w:val="00C730FE"/>
    <w:rsid w:val="00C87744"/>
    <w:rsid w:val="00CA32A5"/>
    <w:rsid w:val="00CB3021"/>
    <w:rsid w:val="00CC08C4"/>
    <w:rsid w:val="00CE2753"/>
    <w:rsid w:val="00CE7129"/>
    <w:rsid w:val="00CF5976"/>
    <w:rsid w:val="00D025F8"/>
    <w:rsid w:val="00D132A0"/>
    <w:rsid w:val="00D15D6A"/>
    <w:rsid w:val="00D2591D"/>
    <w:rsid w:val="00D456BD"/>
    <w:rsid w:val="00D541EF"/>
    <w:rsid w:val="00D624E3"/>
    <w:rsid w:val="00D673A2"/>
    <w:rsid w:val="00D81988"/>
    <w:rsid w:val="00D90A71"/>
    <w:rsid w:val="00DA5746"/>
    <w:rsid w:val="00DD0355"/>
    <w:rsid w:val="00DD560B"/>
    <w:rsid w:val="00DE2B1A"/>
    <w:rsid w:val="00E25C10"/>
    <w:rsid w:val="00E42FC6"/>
    <w:rsid w:val="00E53F33"/>
    <w:rsid w:val="00E55346"/>
    <w:rsid w:val="00E67AAD"/>
    <w:rsid w:val="00E764F0"/>
    <w:rsid w:val="00E85D2E"/>
    <w:rsid w:val="00E92F02"/>
    <w:rsid w:val="00EC4B60"/>
    <w:rsid w:val="00F007B4"/>
    <w:rsid w:val="00F01888"/>
    <w:rsid w:val="00F10DB2"/>
    <w:rsid w:val="00F30E2D"/>
    <w:rsid w:val="00F3560B"/>
    <w:rsid w:val="00F60481"/>
    <w:rsid w:val="00F67B97"/>
    <w:rsid w:val="00FA40C2"/>
    <w:rsid w:val="00FA4B6C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859E-A654-48F5-BF66-9D6643CE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cp:lastPrinted>2015-03-27T05:58:00Z</cp:lastPrinted>
  <dcterms:created xsi:type="dcterms:W3CDTF">2014-03-03T04:51:00Z</dcterms:created>
  <dcterms:modified xsi:type="dcterms:W3CDTF">2015-03-27T05:58:00Z</dcterms:modified>
</cp:coreProperties>
</file>